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2830E" w14:textId="601EFCF2" w:rsidR="00F36456" w:rsidRPr="00C64AA6" w:rsidRDefault="00357DB6" w:rsidP="00C64AA6">
      <w:pPr>
        <w:jc w:val="center"/>
        <w:rPr>
          <w:rFonts w:asciiTheme="majorHAnsi" w:hAnsiTheme="majorHAnsi"/>
          <w:b/>
          <w:bCs/>
        </w:rPr>
      </w:pPr>
      <w:r w:rsidRPr="00C64AA6">
        <w:rPr>
          <w:rFonts w:asciiTheme="majorHAnsi" w:hAnsiTheme="majorHAnsi"/>
          <w:b/>
          <w:bCs/>
          <w:noProof/>
        </w:rPr>
        <w:drawing>
          <wp:inline distT="0" distB="0" distL="0" distR="0" wp14:anchorId="1FDABFDC" wp14:editId="6FB1ECA4">
            <wp:extent cx="3200400" cy="920376"/>
            <wp:effectExtent l="0" t="0" r="0" b="0"/>
            <wp:docPr id="304451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451434" name=""/>
                    <pic:cNvPicPr/>
                  </pic:nvPicPr>
                  <pic:blipFill>
                    <a:blip r:embed="rId7"/>
                    <a:stretch>
                      <a:fillRect/>
                    </a:stretch>
                  </pic:blipFill>
                  <pic:spPr>
                    <a:xfrm>
                      <a:off x="0" y="0"/>
                      <a:ext cx="3262737" cy="938303"/>
                    </a:xfrm>
                    <a:prstGeom prst="rect">
                      <a:avLst/>
                    </a:prstGeom>
                  </pic:spPr>
                </pic:pic>
              </a:graphicData>
            </a:graphic>
          </wp:inline>
        </w:drawing>
      </w:r>
    </w:p>
    <w:p w14:paraId="564E0A41" w14:textId="77777777" w:rsidR="00357DB6" w:rsidRPr="00C64AA6" w:rsidRDefault="00357DB6" w:rsidP="00C64AA6">
      <w:pPr>
        <w:jc w:val="center"/>
        <w:rPr>
          <w:rFonts w:asciiTheme="majorHAnsi" w:hAnsiTheme="majorHAnsi"/>
          <w:b/>
          <w:bCs/>
          <w:sz w:val="28"/>
          <w:szCs w:val="28"/>
        </w:rPr>
      </w:pPr>
      <w:r w:rsidRPr="00C64AA6">
        <w:rPr>
          <w:rFonts w:asciiTheme="majorHAnsi" w:hAnsiTheme="majorHAnsi"/>
          <w:b/>
          <w:bCs/>
          <w:sz w:val="28"/>
          <w:szCs w:val="28"/>
        </w:rPr>
        <w:t>Instructions for Proposing Updates to ADP’s</w:t>
      </w:r>
    </w:p>
    <w:p w14:paraId="0AEC3602" w14:textId="26358425" w:rsidR="00357DB6" w:rsidRPr="002B3312" w:rsidRDefault="00357DB6" w:rsidP="00357DB6">
      <w:pPr>
        <w:rPr>
          <w:rFonts w:asciiTheme="majorHAnsi" w:hAnsiTheme="majorHAnsi"/>
          <w:szCs w:val="24"/>
        </w:rPr>
      </w:pPr>
      <w:r w:rsidRPr="002B3312">
        <w:rPr>
          <w:rFonts w:asciiTheme="majorHAnsi" w:hAnsiTheme="majorHAnsi"/>
          <w:szCs w:val="24"/>
        </w:rPr>
        <w:t xml:space="preserve">The ADP serves as the degree contract between the student and the University. Any changes to the ADP course rotation require revision of the ADP by the faculty mentor. </w:t>
      </w:r>
      <w:r w:rsidRPr="002B3312">
        <w:rPr>
          <w:rFonts w:asciiTheme="majorHAnsi" w:hAnsiTheme="majorHAnsi"/>
          <w:b/>
          <w:bCs/>
          <w:szCs w:val="24"/>
          <w:highlight w:val="yellow"/>
        </w:rPr>
        <w:t>The faculty strongly encourages students to take the classes assigned to the semester as outlined on the ADP.</w:t>
      </w:r>
      <w:r w:rsidRPr="002B3312">
        <w:rPr>
          <w:rFonts w:asciiTheme="majorHAnsi" w:hAnsiTheme="majorHAnsi"/>
          <w:szCs w:val="24"/>
        </w:rPr>
        <w:t xml:space="preserve"> Faculty have carefully sequenced courses to build </w:t>
      </w:r>
      <w:r w:rsidR="00D8313A">
        <w:rPr>
          <w:rFonts w:asciiTheme="majorHAnsi" w:hAnsiTheme="majorHAnsi"/>
          <w:szCs w:val="24"/>
        </w:rPr>
        <w:t>upon one another, allowing</w:t>
      </w:r>
      <w:r w:rsidRPr="002B3312">
        <w:rPr>
          <w:rFonts w:asciiTheme="majorHAnsi" w:hAnsiTheme="majorHAnsi"/>
          <w:szCs w:val="24"/>
        </w:rPr>
        <w:t xml:space="preserve"> students to integrate each new idea, topic, or theme with content learned in preceding courses. Students who do not follow the prescribed sequence of courses in their ADPs may become discouraged, overwhelmed, and unable to apply their knowledge and skills in real-world fieldwork, possibly resulting in program extensions or delays in graduation. </w:t>
      </w:r>
      <w:r w:rsidRPr="002B3312">
        <w:rPr>
          <w:rFonts w:asciiTheme="majorHAnsi" w:hAnsiTheme="majorHAnsi"/>
          <w:b/>
          <w:bCs/>
          <w:szCs w:val="24"/>
          <w:highlight w:val="yellow"/>
        </w:rPr>
        <w:t xml:space="preserve">Students who need to take courses outside their ADP may do so </w:t>
      </w:r>
      <w:r w:rsidRPr="002B3312">
        <w:rPr>
          <w:rFonts w:asciiTheme="majorHAnsi" w:hAnsiTheme="majorHAnsi"/>
          <w:b/>
          <w:bCs/>
          <w:i/>
          <w:iCs/>
          <w:szCs w:val="24"/>
          <w:highlight w:val="yellow"/>
        </w:rPr>
        <w:t>after</w:t>
      </w:r>
      <w:r w:rsidRPr="002B3312">
        <w:rPr>
          <w:rFonts w:asciiTheme="majorHAnsi" w:hAnsiTheme="majorHAnsi"/>
          <w:b/>
          <w:bCs/>
          <w:szCs w:val="24"/>
          <w:highlight w:val="yellow"/>
        </w:rPr>
        <w:t xml:space="preserve"> approval from their Faculty Mentor.</w:t>
      </w:r>
    </w:p>
    <w:p w14:paraId="22E0AEC3" w14:textId="77777777" w:rsidR="00357DB6" w:rsidRPr="002B3312" w:rsidRDefault="00357DB6" w:rsidP="00357DB6">
      <w:pPr>
        <w:pStyle w:val="Heading1"/>
        <w:rPr>
          <w:b/>
          <w:bCs/>
          <w:color w:val="auto"/>
          <w:sz w:val="24"/>
          <w:szCs w:val="24"/>
          <w:u w:val="single"/>
        </w:rPr>
      </w:pPr>
      <w:r w:rsidRPr="002B3312">
        <w:rPr>
          <w:b/>
          <w:bCs/>
          <w:color w:val="auto"/>
          <w:sz w:val="24"/>
          <w:szCs w:val="24"/>
          <w:u w:val="single"/>
        </w:rPr>
        <w:t>Steps to proposing changes to ADP</w:t>
      </w:r>
    </w:p>
    <w:p w14:paraId="209D45FC" w14:textId="77777777" w:rsidR="00357DB6" w:rsidRPr="002B3312" w:rsidRDefault="00357DB6" w:rsidP="00357DB6">
      <w:pPr>
        <w:pStyle w:val="ListParagraph"/>
        <w:numPr>
          <w:ilvl w:val="0"/>
          <w:numId w:val="1"/>
        </w:numPr>
        <w:rPr>
          <w:rFonts w:asciiTheme="majorHAnsi" w:hAnsiTheme="majorHAnsi"/>
          <w:szCs w:val="24"/>
        </w:rPr>
      </w:pPr>
      <w:r w:rsidRPr="002B3312">
        <w:rPr>
          <w:rFonts w:asciiTheme="majorHAnsi" w:hAnsiTheme="majorHAnsi"/>
          <w:szCs w:val="24"/>
        </w:rPr>
        <w:t>Pull up your current progress from Degree Works</w:t>
      </w:r>
    </w:p>
    <w:p w14:paraId="4C92918A" w14:textId="77777777" w:rsidR="00357DB6" w:rsidRPr="002B3312" w:rsidRDefault="00357DB6" w:rsidP="00357DB6">
      <w:pPr>
        <w:pStyle w:val="ListParagraph"/>
        <w:numPr>
          <w:ilvl w:val="0"/>
          <w:numId w:val="1"/>
        </w:numPr>
        <w:rPr>
          <w:rFonts w:asciiTheme="majorHAnsi" w:hAnsiTheme="majorHAnsi"/>
          <w:szCs w:val="24"/>
        </w:rPr>
      </w:pPr>
      <w:r w:rsidRPr="002B3312">
        <w:rPr>
          <w:rFonts w:asciiTheme="majorHAnsi" w:hAnsiTheme="majorHAnsi"/>
          <w:szCs w:val="24"/>
        </w:rPr>
        <w:t xml:space="preserve">Find the ADP you want to change to at </w:t>
      </w:r>
      <w:hyperlink r:id="rId8" w:anchor="ADPMasters/clinical-masters-adps" w:history="1">
        <w:r w:rsidRPr="002B3312">
          <w:rPr>
            <w:rStyle w:val="Hyperlink"/>
            <w:rFonts w:asciiTheme="majorHAnsi" w:hAnsiTheme="majorHAnsi"/>
            <w:szCs w:val="24"/>
          </w:rPr>
          <w:t>https://www.regent.edu/acad/schcou/forms_downloads/adp_forms/adp_forms.cfm#ADPMasters/clinical-masters-adps</w:t>
        </w:r>
      </w:hyperlink>
    </w:p>
    <w:p w14:paraId="2DE62F6E" w14:textId="72E320ED" w:rsidR="00357DB6" w:rsidRPr="002B3312" w:rsidRDefault="00357DB6" w:rsidP="00357DB6">
      <w:pPr>
        <w:pStyle w:val="ListParagraph"/>
        <w:numPr>
          <w:ilvl w:val="0"/>
          <w:numId w:val="1"/>
        </w:numPr>
        <w:rPr>
          <w:rFonts w:asciiTheme="majorHAnsi" w:hAnsiTheme="majorHAnsi"/>
          <w:szCs w:val="24"/>
        </w:rPr>
      </w:pPr>
      <w:r w:rsidRPr="002B3312">
        <w:rPr>
          <w:rFonts w:asciiTheme="majorHAnsi" w:hAnsiTheme="majorHAnsi"/>
          <w:szCs w:val="24"/>
        </w:rPr>
        <w:t xml:space="preserve">Use the “Update ADP” template on the next page of this document to create an updated ADP from the beginning </w:t>
      </w:r>
      <w:r w:rsidR="0074027F">
        <w:rPr>
          <w:rFonts w:asciiTheme="majorHAnsi" w:hAnsiTheme="majorHAnsi"/>
          <w:szCs w:val="24"/>
        </w:rPr>
        <w:t xml:space="preserve">to the end </w:t>
      </w:r>
      <w:r w:rsidRPr="002B3312">
        <w:rPr>
          <w:rFonts w:asciiTheme="majorHAnsi" w:hAnsiTheme="majorHAnsi"/>
          <w:szCs w:val="24"/>
        </w:rPr>
        <w:t>of your program.</w:t>
      </w:r>
    </w:p>
    <w:p w14:paraId="72B64FB2" w14:textId="77777777" w:rsidR="00357DB6" w:rsidRPr="002B3312" w:rsidRDefault="00357DB6" w:rsidP="00357DB6">
      <w:pPr>
        <w:pStyle w:val="ListParagraph"/>
        <w:numPr>
          <w:ilvl w:val="1"/>
          <w:numId w:val="1"/>
        </w:numPr>
        <w:rPr>
          <w:rFonts w:asciiTheme="majorHAnsi" w:hAnsiTheme="majorHAnsi"/>
          <w:szCs w:val="24"/>
        </w:rPr>
      </w:pPr>
      <w:r w:rsidRPr="002B3312">
        <w:rPr>
          <w:rFonts w:asciiTheme="majorHAnsi" w:hAnsiTheme="majorHAnsi"/>
          <w:szCs w:val="24"/>
        </w:rPr>
        <w:t>Check the list of practicum prerequisites below.  Ensure you are taking all required prerequisites before starting the practicum.  (Practicum is the prerequisite for internship)</w:t>
      </w:r>
    </w:p>
    <w:p w14:paraId="571C5D78" w14:textId="77777777" w:rsidR="00357DB6" w:rsidRPr="002B3312" w:rsidRDefault="00357DB6" w:rsidP="00357DB6">
      <w:pPr>
        <w:pStyle w:val="ListParagraph"/>
        <w:numPr>
          <w:ilvl w:val="1"/>
          <w:numId w:val="1"/>
        </w:numPr>
        <w:rPr>
          <w:rFonts w:asciiTheme="majorHAnsi" w:hAnsiTheme="majorHAnsi"/>
          <w:szCs w:val="24"/>
        </w:rPr>
      </w:pPr>
      <w:r w:rsidRPr="002B3312">
        <w:rPr>
          <w:rFonts w:asciiTheme="majorHAnsi" w:hAnsiTheme="majorHAnsi"/>
          <w:szCs w:val="24"/>
        </w:rPr>
        <w:t>Make sure to check the prerequisites for each class as you add it to your ADP to ensure you have taken all the necessary classes before that one.</w:t>
      </w:r>
    </w:p>
    <w:p w14:paraId="763A9D88" w14:textId="4EB79F54" w:rsidR="00357DB6" w:rsidRPr="002B3312" w:rsidRDefault="00357DB6" w:rsidP="00357DB6">
      <w:pPr>
        <w:pStyle w:val="ListParagraph"/>
        <w:numPr>
          <w:ilvl w:val="1"/>
          <w:numId w:val="1"/>
        </w:numPr>
        <w:rPr>
          <w:rFonts w:asciiTheme="majorHAnsi" w:hAnsiTheme="majorHAnsi"/>
          <w:szCs w:val="24"/>
        </w:rPr>
      </w:pPr>
      <w:r w:rsidRPr="002B3312">
        <w:rPr>
          <w:rFonts w:asciiTheme="majorHAnsi" w:hAnsiTheme="majorHAnsi"/>
          <w:szCs w:val="24"/>
        </w:rPr>
        <w:t>Check to make sure the class will be offered in the semester you are planning to take it by using the Course Planning Tool (found right below Degree Works on the main landing page)</w:t>
      </w:r>
      <w:r w:rsidR="00892549">
        <w:rPr>
          <w:rFonts w:asciiTheme="majorHAnsi" w:hAnsiTheme="majorHAnsi"/>
          <w:szCs w:val="24"/>
        </w:rPr>
        <w:t>.</w:t>
      </w:r>
    </w:p>
    <w:p w14:paraId="41BA5B8C" w14:textId="77777777" w:rsidR="00357DB6" w:rsidRPr="002B3312" w:rsidRDefault="00357DB6" w:rsidP="00357DB6">
      <w:pPr>
        <w:pStyle w:val="ListParagraph"/>
        <w:numPr>
          <w:ilvl w:val="1"/>
          <w:numId w:val="1"/>
        </w:numPr>
        <w:rPr>
          <w:rFonts w:asciiTheme="majorHAnsi" w:hAnsiTheme="majorHAnsi"/>
          <w:szCs w:val="24"/>
        </w:rPr>
      </w:pPr>
      <w:r w:rsidRPr="002B3312">
        <w:rPr>
          <w:rFonts w:asciiTheme="majorHAnsi" w:hAnsiTheme="majorHAnsi"/>
          <w:szCs w:val="24"/>
        </w:rPr>
        <w:t>Make sure you are taking enough classes to satisfy financial aid requirements.</w:t>
      </w:r>
    </w:p>
    <w:p w14:paraId="2556EE7D" w14:textId="77777777" w:rsidR="00357DB6" w:rsidRPr="002B3312" w:rsidRDefault="00357DB6" w:rsidP="00357DB6">
      <w:pPr>
        <w:pStyle w:val="ListParagraph"/>
        <w:numPr>
          <w:ilvl w:val="1"/>
          <w:numId w:val="1"/>
        </w:numPr>
        <w:rPr>
          <w:rFonts w:asciiTheme="majorHAnsi" w:hAnsiTheme="majorHAnsi"/>
          <w:szCs w:val="24"/>
        </w:rPr>
      </w:pPr>
      <w:r w:rsidRPr="002B3312">
        <w:rPr>
          <w:rFonts w:asciiTheme="majorHAnsi" w:hAnsiTheme="majorHAnsi"/>
          <w:szCs w:val="24"/>
        </w:rPr>
        <w:t>Reach out to your faculty mentor for help if needed.</w:t>
      </w:r>
    </w:p>
    <w:p w14:paraId="13080914" w14:textId="60AF2AAD" w:rsidR="00357DB6" w:rsidRPr="002B3312" w:rsidRDefault="00357DB6" w:rsidP="00357DB6">
      <w:pPr>
        <w:pStyle w:val="ListParagraph"/>
        <w:numPr>
          <w:ilvl w:val="0"/>
          <w:numId w:val="1"/>
        </w:numPr>
        <w:rPr>
          <w:rFonts w:asciiTheme="majorHAnsi" w:hAnsiTheme="majorHAnsi"/>
          <w:szCs w:val="24"/>
        </w:rPr>
      </w:pPr>
      <w:r w:rsidRPr="002B3312">
        <w:rPr>
          <w:rFonts w:asciiTheme="majorHAnsi" w:hAnsiTheme="majorHAnsi"/>
          <w:szCs w:val="24"/>
        </w:rPr>
        <w:t xml:space="preserve">When satisfied, email your finished product </w:t>
      </w:r>
      <w:r w:rsidR="00511F48">
        <w:rPr>
          <w:rFonts w:asciiTheme="majorHAnsi" w:hAnsiTheme="majorHAnsi"/>
          <w:szCs w:val="24"/>
        </w:rPr>
        <w:t>(only the ADP</w:t>
      </w:r>
      <w:r w:rsidR="002A76D5">
        <w:rPr>
          <w:rFonts w:asciiTheme="majorHAnsi" w:hAnsiTheme="majorHAnsi"/>
          <w:szCs w:val="24"/>
        </w:rPr>
        <w:t>-</w:t>
      </w:r>
      <w:r w:rsidR="002A76D5" w:rsidRPr="00D8313A">
        <w:rPr>
          <w:rFonts w:asciiTheme="majorHAnsi" w:hAnsiTheme="majorHAnsi"/>
          <w:i/>
          <w:iCs/>
          <w:szCs w:val="24"/>
          <w:highlight w:val="yellow"/>
        </w:rPr>
        <w:t>delete this instructional page</w:t>
      </w:r>
      <w:r w:rsidR="002A76D5">
        <w:rPr>
          <w:rFonts w:asciiTheme="majorHAnsi" w:hAnsiTheme="majorHAnsi"/>
          <w:szCs w:val="24"/>
        </w:rPr>
        <w:t xml:space="preserve">) </w:t>
      </w:r>
      <w:r w:rsidRPr="002B3312">
        <w:rPr>
          <w:rFonts w:asciiTheme="majorHAnsi" w:hAnsiTheme="majorHAnsi"/>
          <w:szCs w:val="24"/>
        </w:rPr>
        <w:t xml:space="preserve">in the form of a </w:t>
      </w:r>
      <w:r w:rsidRPr="00D8313A">
        <w:rPr>
          <w:rFonts w:asciiTheme="majorHAnsi" w:hAnsiTheme="majorHAnsi"/>
          <w:b/>
          <w:bCs/>
          <w:szCs w:val="24"/>
          <w:highlight w:val="yellow"/>
          <w:u w:val="single"/>
        </w:rPr>
        <w:t>Word document</w:t>
      </w:r>
      <w:r w:rsidRPr="002B3312">
        <w:rPr>
          <w:rFonts w:asciiTheme="majorHAnsi" w:hAnsiTheme="majorHAnsi"/>
          <w:szCs w:val="24"/>
        </w:rPr>
        <w:t xml:space="preserve"> to your faculty mentor for approval.</w:t>
      </w:r>
    </w:p>
    <w:p w14:paraId="5E39A34B" w14:textId="00CAA4EF" w:rsidR="00357DB6" w:rsidRPr="002B3312" w:rsidRDefault="00357DB6" w:rsidP="00357DB6">
      <w:pPr>
        <w:pStyle w:val="ListParagraph"/>
        <w:numPr>
          <w:ilvl w:val="0"/>
          <w:numId w:val="1"/>
        </w:numPr>
        <w:rPr>
          <w:rFonts w:asciiTheme="majorHAnsi" w:hAnsiTheme="majorHAnsi"/>
          <w:color w:val="C00000"/>
          <w:szCs w:val="24"/>
        </w:rPr>
      </w:pPr>
      <w:r w:rsidRPr="002B3312">
        <w:rPr>
          <w:rFonts w:asciiTheme="majorHAnsi" w:hAnsiTheme="majorHAnsi"/>
          <w:b/>
          <w:bCs/>
          <w:szCs w:val="24"/>
          <w:shd w:val="clear" w:color="auto" w:fill="FFFF00"/>
        </w:rPr>
        <w:t xml:space="preserve">When you receive their approval, forward that </w:t>
      </w:r>
      <w:r w:rsidRPr="002B3312">
        <w:rPr>
          <w:rFonts w:asciiTheme="majorHAnsi" w:hAnsiTheme="majorHAnsi"/>
          <w:b/>
          <w:bCs/>
          <w:szCs w:val="24"/>
          <w:u w:val="single"/>
          <w:shd w:val="clear" w:color="auto" w:fill="FFFF00"/>
        </w:rPr>
        <w:t>Word document</w:t>
      </w:r>
      <w:r w:rsidRPr="002B3312">
        <w:rPr>
          <w:rFonts w:asciiTheme="majorHAnsi" w:hAnsiTheme="majorHAnsi"/>
          <w:b/>
          <w:bCs/>
          <w:szCs w:val="24"/>
          <w:shd w:val="clear" w:color="auto" w:fill="FFFF00"/>
        </w:rPr>
        <w:t xml:space="preserve"> as an attachment in an email to the </w:t>
      </w:r>
      <w:r w:rsidRPr="002B3312">
        <w:rPr>
          <w:rFonts w:asciiTheme="majorHAnsi" w:hAnsiTheme="majorHAnsi"/>
          <w:b/>
          <w:bCs/>
          <w:szCs w:val="24"/>
          <w:u w:val="single"/>
          <w:shd w:val="clear" w:color="auto" w:fill="FFFF00"/>
        </w:rPr>
        <w:t xml:space="preserve">MA Programs Director, Dr. Helen Runyan </w:t>
      </w:r>
      <w:r w:rsidRPr="002B3312">
        <w:rPr>
          <w:rFonts w:asciiTheme="majorHAnsi" w:hAnsiTheme="majorHAnsi"/>
          <w:b/>
          <w:bCs/>
          <w:i/>
          <w:iCs/>
          <w:szCs w:val="24"/>
          <w:u w:val="single"/>
          <w:shd w:val="clear" w:color="auto" w:fill="FFFF00"/>
        </w:rPr>
        <w:t>(</w:t>
      </w:r>
      <w:hyperlink r:id="rId9" w:history="1">
        <w:r w:rsidRPr="002B3312">
          <w:rPr>
            <w:rStyle w:val="Hyperlink"/>
            <w:rFonts w:asciiTheme="majorHAnsi" w:hAnsiTheme="majorHAnsi"/>
            <w:b/>
            <w:bCs/>
            <w:i/>
            <w:iCs/>
            <w:szCs w:val="24"/>
            <w:shd w:val="clear" w:color="auto" w:fill="FFFF00"/>
          </w:rPr>
          <w:t>helerun@regent.edu</w:t>
        </w:r>
      </w:hyperlink>
      <w:r w:rsidRPr="002B3312">
        <w:rPr>
          <w:rFonts w:asciiTheme="majorHAnsi" w:hAnsiTheme="majorHAnsi"/>
          <w:b/>
          <w:bCs/>
          <w:szCs w:val="24"/>
          <w:u w:val="single"/>
          <w:shd w:val="clear" w:color="auto" w:fill="FFFF00"/>
        </w:rPr>
        <w:t>)</w:t>
      </w:r>
      <w:r w:rsidRPr="002B3312">
        <w:rPr>
          <w:rFonts w:asciiTheme="majorHAnsi" w:hAnsiTheme="majorHAnsi"/>
          <w:b/>
          <w:bCs/>
          <w:szCs w:val="24"/>
          <w:shd w:val="clear" w:color="auto" w:fill="FFFF00"/>
        </w:rPr>
        <w:t xml:space="preserve"> and </w:t>
      </w:r>
      <w:r w:rsidR="00D8313A">
        <w:rPr>
          <w:rFonts w:asciiTheme="majorHAnsi" w:hAnsiTheme="majorHAnsi"/>
          <w:b/>
          <w:bCs/>
          <w:szCs w:val="24"/>
          <w:u w:val="single"/>
          <w:shd w:val="clear" w:color="auto" w:fill="FFFF00"/>
        </w:rPr>
        <w:t>the Academic Services Manager, Linda Harrell (lindha5@regent.edu)</w:t>
      </w:r>
      <w:r w:rsidRPr="002B3312">
        <w:rPr>
          <w:rFonts w:asciiTheme="majorHAnsi" w:hAnsiTheme="majorHAnsi"/>
          <w:b/>
          <w:bCs/>
          <w:szCs w:val="24"/>
          <w:shd w:val="clear" w:color="auto" w:fill="FFFF00"/>
        </w:rPr>
        <w:t xml:space="preserve"> with the subject </w:t>
      </w:r>
      <w:r w:rsidRPr="002B3312">
        <w:rPr>
          <w:rFonts w:asciiTheme="majorHAnsi" w:hAnsiTheme="majorHAnsi"/>
          <w:b/>
          <w:bCs/>
          <w:szCs w:val="24"/>
          <w:u w:val="single"/>
          <w:shd w:val="clear" w:color="auto" w:fill="FFFF00"/>
        </w:rPr>
        <w:t>“New ADP”.</w:t>
      </w:r>
      <w:r w:rsidRPr="002B3312">
        <w:rPr>
          <w:rFonts w:asciiTheme="majorHAnsi" w:hAnsiTheme="majorHAnsi"/>
          <w:b/>
          <w:bCs/>
          <w:szCs w:val="24"/>
          <w:shd w:val="clear" w:color="auto" w:fill="FFFF00"/>
        </w:rPr>
        <w:t xml:space="preserve">  </w:t>
      </w:r>
      <w:r w:rsidRPr="002B3312">
        <w:rPr>
          <w:rFonts w:asciiTheme="majorHAnsi" w:hAnsiTheme="majorHAnsi"/>
          <w:b/>
          <w:bCs/>
          <w:color w:val="C00000"/>
          <w:szCs w:val="24"/>
          <w:shd w:val="clear" w:color="auto" w:fill="FFFF00"/>
        </w:rPr>
        <w:t>Do not send the document in a PDF format</w:t>
      </w:r>
      <w:r w:rsidRPr="002B3312">
        <w:rPr>
          <w:rFonts w:asciiTheme="majorHAnsi" w:hAnsiTheme="majorHAnsi"/>
          <w:color w:val="C00000"/>
          <w:szCs w:val="24"/>
        </w:rPr>
        <w:t>.</w:t>
      </w:r>
    </w:p>
    <w:tbl>
      <w:tblPr>
        <w:tblStyle w:val="TableGrid"/>
        <w:tblW w:w="0" w:type="auto"/>
        <w:tblInd w:w="805" w:type="dxa"/>
        <w:tblLook w:val="04A0" w:firstRow="1" w:lastRow="0" w:firstColumn="1" w:lastColumn="0" w:noHBand="0" w:noVBand="1"/>
      </w:tblPr>
      <w:tblGrid>
        <w:gridCol w:w="3060"/>
        <w:gridCol w:w="3150"/>
        <w:gridCol w:w="3510"/>
      </w:tblGrid>
      <w:tr w:rsidR="00357DB6" w:rsidRPr="002B3312" w14:paraId="69EF8BF2" w14:textId="77777777" w:rsidTr="002B3312">
        <w:trPr>
          <w:trHeight w:val="161"/>
        </w:trPr>
        <w:tc>
          <w:tcPr>
            <w:tcW w:w="9720" w:type="dxa"/>
            <w:gridSpan w:val="3"/>
          </w:tcPr>
          <w:p w14:paraId="2CFC665B" w14:textId="77777777" w:rsidR="00357DB6" w:rsidRPr="007E506B" w:rsidRDefault="00357DB6" w:rsidP="0059664D">
            <w:pPr>
              <w:jc w:val="center"/>
              <w:rPr>
                <w:rFonts w:asciiTheme="majorHAnsi" w:hAnsiTheme="majorHAnsi"/>
                <w:b/>
                <w:bCs/>
                <w:sz w:val="24"/>
                <w:szCs w:val="24"/>
              </w:rPr>
            </w:pPr>
            <w:r w:rsidRPr="007E506B">
              <w:rPr>
                <w:rFonts w:asciiTheme="majorHAnsi" w:hAnsiTheme="majorHAnsi"/>
                <w:b/>
                <w:bCs/>
                <w:sz w:val="24"/>
                <w:szCs w:val="24"/>
              </w:rPr>
              <w:t>Practicum Prerequisites</w:t>
            </w:r>
          </w:p>
        </w:tc>
      </w:tr>
      <w:tr w:rsidR="00357DB6" w:rsidRPr="002B3312" w14:paraId="3A5305A3" w14:textId="77777777" w:rsidTr="002B3312">
        <w:trPr>
          <w:trHeight w:val="32"/>
        </w:trPr>
        <w:tc>
          <w:tcPr>
            <w:tcW w:w="3060" w:type="dxa"/>
          </w:tcPr>
          <w:p w14:paraId="25D8A96B" w14:textId="77777777" w:rsidR="00357DB6" w:rsidRPr="002B3312" w:rsidRDefault="00357DB6" w:rsidP="0059664D">
            <w:pPr>
              <w:jc w:val="center"/>
              <w:rPr>
                <w:rFonts w:asciiTheme="majorHAnsi" w:hAnsiTheme="majorHAnsi"/>
                <w:b/>
                <w:bCs/>
                <w:sz w:val="20"/>
                <w:szCs w:val="20"/>
              </w:rPr>
            </w:pPr>
            <w:r w:rsidRPr="002B3312">
              <w:rPr>
                <w:rFonts w:asciiTheme="majorHAnsi" w:hAnsiTheme="majorHAnsi"/>
                <w:b/>
                <w:bCs/>
                <w:sz w:val="20"/>
                <w:szCs w:val="20"/>
              </w:rPr>
              <w:t>CMHC Program</w:t>
            </w:r>
          </w:p>
        </w:tc>
        <w:tc>
          <w:tcPr>
            <w:tcW w:w="3150" w:type="dxa"/>
          </w:tcPr>
          <w:p w14:paraId="03E833EF" w14:textId="77777777" w:rsidR="00357DB6" w:rsidRPr="002B3312" w:rsidRDefault="00357DB6" w:rsidP="0059664D">
            <w:pPr>
              <w:jc w:val="center"/>
              <w:rPr>
                <w:rFonts w:asciiTheme="majorHAnsi" w:hAnsiTheme="majorHAnsi"/>
                <w:b/>
                <w:bCs/>
                <w:sz w:val="20"/>
                <w:szCs w:val="20"/>
              </w:rPr>
            </w:pPr>
            <w:r w:rsidRPr="002B3312">
              <w:rPr>
                <w:rFonts w:asciiTheme="majorHAnsi" w:hAnsiTheme="majorHAnsi"/>
                <w:b/>
                <w:bCs/>
                <w:sz w:val="20"/>
                <w:szCs w:val="20"/>
              </w:rPr>
              <w:t>MCFC Program</w:t>
            </w:r>
          </w:p>
        </w:tc>
        <w:tc>
          <w:tcPr>
            <w:tcW w:w="3510" w:type="dxa"/>
          </w:tcPr>
          <w:p w14:paraId="7E1D04ED" w14:textId="77777777" w:rsidR="00357DB6" w:rsidRPr="002B3312" w:rsidRDefault="00357DB6" w:rsidP="0059664D">
            <w:pPr>
              <w:jc w:val="center"/>
              <w:rPr>
                <w:rFonts w:asciiTheme="majorHAnsi" w:hAnsiTheme="majorHAnsi"/>
                <w:b/>
                <w:bCs/>
                <w:sz w:val="20"/>
                <w:szCs w:val="20"/>
              </w:rPr>
            </w:pPr>
            <w:r w:rsidRPr="002B3312">
              <w:rPr>
                <w:rFonts w:asciiTheme="majorHAnsi" w:hAnsiTheme="majorHAnsi"/>
                <w:b/>
                <w:bCs/>
                <w:sz w:val="20"/>
                <w:szCs w:val="20"/>
              </w:rPr>
              <w:t>SC Program</w:t>
            </w:r>
          </w:p>
        </w:tc>
      </w:tr>
      <w:tr w:rsidR="00357DB6" w:rsidRPr="002B3312" w14:paraId="2FD597CB" w14:textId="77777777" w:rsidTr="002B3312">
        <w:trPr>
          <w:trHeight w:val="234"/>
        </w:trPr>
        <w:tc>
          <w:tcPr>
            <w:tcW w:w="3060" w:type="dxa"/>
          </w:tcPr>
          <w:p w14:paraId="1E0C1CB4" w14:textId="77777777" w:rsidR="00357DB6" w:rsidRPr="002B3312" w:rsidRDefault="00357DB6" w:rsidP="0059664D">
            <w:pPr>
              <w:rPr>
                <w:rFonts w:asciiTheme="majorHAnsi" w:hAnsiTheme="majorHAnsi" w:cs="Noto Sans"/>
                <w:color w:val="151618"/>
                <w:sz w:val="20"/>
                <w:szCs w:val="20"/>
                <w:shd w:val="clear" w:color="auto" w:fill="FFFFFF"/>
              </w:rPr>
            </w:pPr>
            <w:r w:rsidRPr="002B3312">
              <w:rPr>
                <w:rStyle w:val="jssv-f3apsr0f1560"/>
                <w:rFonts w:asciiTheme="majorHAnsi" w:hAnsiTheme="majorHAnsi" w:cs="Noto Sans"/>
                <w:color w:val="151618"/>
                <w:sz w:val="20"/>
                <w:szCs w:val="20"/>
                <w:shd w:val="clear" w:color="auto" w:fill="FFFFFF"/>
              </w:rPr>
              <w:t>COUN 500 </w:t>
            </w:r>
          </w:p>
          <w:p w14:paraId="51B5DABD" w14:textId="77777777" w:rsidR="00357DB6" w:rsidRPr="002B3312" w:rsidRDefault="00357DB6" w:rsidP="0059664D">
            <w:pPr>
              <w:rPr>
                <w:rFonts w:asciiTheme="majorHAnsi" w:hAnsiTheme="majorHAnsi" w:cs="Noto Sans"/>
                <w:color w:val="151618"/>
                <w:sz w:val="20"/>
                <w:szCs w:val="20"/>
                <w:shd w:val="clear" w:color="auto" w:fill="FFFFFF"/>
              </w:rPr>
            </w:pPr>
            <w:r w:rsidRPr="002B3312">
              <w:rPr>
                <w:rStyle w:val="jssv-f3apsr0f1560"/>
                <w:rFonts w:asciiTheme="majorHAnsi" w:hAnsiTheme="majorHAnsi" w:cs="Noto Sans"/>
                <w:color w:val="151618"/>
                <w:sz w:val="20"/>
                <w:szCs w:val="20"/>
                <w:shd w:val="clear" w:color="auto" w:fill="FFFFFF"/>
              </w:rPr>
              <w:t>COUN 521 </w:t>
            </w:r>
          </w:p>
          <w:p w14:paraId="48956B16" w14:textId="77777777" w:rsidR="00357DB6" w:rsidRPr="002B3312" w:rsidRDefault="00357DB6" w:rsidP="0059664D">
            <w:pPr>
              <w:rPr>
                <w:rFonts w:asciiTheme="majorHAnsi" w:hAnsiTheme="majorHAnsi" w:cs="Noto Sans"/>
                <w:color w:val="151618"/>
                <w:sz w:val="20"/>
                <w:szCs w:val="20"/>
                <w:shd w:val="clear" w:color="auto" w:fill="FFFFFF"/>
              </w:rPr>
            </w:pPr>
            <w:r w:rsidRPr="002B3312">
              <w:rPr>
                <w:rStyle w:val="jssv-f3apsr0f1560"/>
                <w:rFonts w:asciiTheme="majorHAnsi" w:hAnsiTheme="majorHAnsi" w:cs="Noto Sans"/>
                <w:color w:val="151618"/>
                <w:sz w:val="20"/>
                <w:szCs w:val="20"/>
                <w:shd w:val="clear" w:color="auto" w:fill="FFFFFF"/>
              </w:rPr>
              <w:t>COUN 526 </w:t>
            </w:r>
            <w:r w:rsidRPr="002B3312">
              <w:rPr>
                <w:rFonts w:asciiTheme="majorHAnsi" w:hAnsiTheme="majorHAnsi" w:cs="Noto Sans"/>
                <w:color w:val="151618"/>
                <w:sz w:val="20"/>
                <w:szCs w:val="20"/>
                <w:shd w:val="clear" w:color="auto" w:fill="FFFFFF"/>
              </w:rPr>
              <w:t> </w:t>
            </w:r>
          </w:p>
          <w:p w14:paraId="273A1072" w14:textId="77777777" w:rsidR="00357DB6" w:rsidRPr="002B3312" w:rsidRDefault="00357DB6" w:rsidP="0059664D">
            <w:pPr>
              <w:rPr>
                <w:rFonts w:asciiTheme="majorHAnsi" w:hAnsiTheme="majorHAnsi" w:cs="Noto Sans"/>
                <w:color w:val="151618"/>
                <w:sz w:val="20"/>
                <w:szCs w:val="20"/>
                <w:shd w:val="clear" w:color="auto" w:fill="FFFFFF"/>
              </w:rPr>
            </w:pPr>
            <w:r w:rsidRPr="002B3312">
              <w:rPr>
                <w:rStyle w:val="jssv-f3apsr0f1560"/>
                <w:rFonts w:asciiTheme="majorHAnsi" w:hAnsiTheme="majorHAnsi" w:cs="Noto Sans"/>
                <w:color w:val="151618"/>
                <w:sz w:val="20"/>
                <w:szCs w:val="20"/>
                <w:shd w:val="clear" w:color="auto" w:fill="FFFFFF"/>
              </w:rPr>
              <w:t>COUN 561</w:t>
            </w:r>
          </w:p>
          <w:p w14:paraId="7995BD01" w14:textId="77777777" w:rsidR="00357DB6" w:rsidRPr="002B3312" w:rsidRDefault="00357DB6" w:rsidP="0059664D">
            <w:pPr>
              <w:rPr>
                <w:rFonts w:asciiTheme="majorHAnsi" w:hAnsiTheme="majorHAnsi" w:cs="Noto Sans"/>
                <w:color w:val="151618"/>
                <w:sz w:val="20"/>
                <w:szCs w:val="20"/>
                <w:shd w:val="clear" w:color="auto" w:fill="FFFFFF"/>
              </w:rPr>
            </w:pPr>
            <w:r w:rsidRPr="002B3312">
              <w:rPr>
                <w:rStyle w:val="jssv-f3apsr0f1560"/>
                <w:rFonts w:asciiTheme="majorHAnsi" w:hAnsiTheme="majorHAnsi" w:cs="Noto Sans"/>
                <w:color w:val="151618"/>
                <w:sz w:val="20"/>
                <w:szCs w:val="20"/>
                <w:shd w:val="clear" w:color="auto" w:fill="FFFFFF"/>
              </w:rPr>
              <w:t>COUN 570 </w:t>
            </w:r>
            <w:r w:rsidRPr="002B3312">
              <w:rPr>
                <w:rFonts w:asciiTheme="majorHAnsi" w:hAnsiTheme="majorHAnsi" w:cs="Noto Sans"/>
                <w:color w:val="151618"/>
                <w:sz w:val="20"/>
                <w:szCs w:val="20"/>
                <w:shd w:val="clear" w:color="auto" w:fill="FFFFFF"/>
              </w:rPr>
              <w:t> </w:t>
            </w:r>
          </w:p>
          <w:p w14:paraId="0080B62B" w14:textId="77777777" w:rsidR="00357DB6" w:rsidRPr="002B3312" w:rsidRDefault="00357DB6" w:rsidP="0059664D">
            <w:pPr>
              <w:rPr>
                <w:rFonts w:asciiTheme="majorHAnsi" w:hAnsiTheme="majorHAnsi" w:cs="Noto Sans"/>
                <w:color w:val="151618"/>
                <w:sz w:val="20"/>
                <w:szCs w:val="20"/>
                <w:shd w:val="clear" w:color="auto" w:fill="FFFFFF"/>
              </w:rPr>
            </w:pPr>
            <w:r w:rsidRPr="002B3312">
              <w:rPr>
                <w:rStyle w:val="jssv-f3apsr0f1560"/>
                <w:rFonts w:asciiTheme="majorHAnsi" w:hAnsiTheme="majorHAnsi" w:cs="Noto Sans"/>
                <w:color w:val="151618"/>
                <w:sz w:val="20"/>
                <w:szCs w:val="20"/>
                <w:shd w:val="clear" w:color="auto" w:fill="FFFFFF"/>
              </w:rPr>
              <w:t>COUN 554 </w:t>
            </w:r>
            <w:r w:rsidRPr="002B3312">
              <w:rPr>
                <w:rFonts w:asciiTheme="majorHAnsi" w:hAnsiTheme="majorHAnsi" w:cs="Noto Sans"/>
                <w:color w:val="151618"/>
                <w:sz w:val="20"/>
                <w:szCs w:val="20"/>
                <w:shd w:val="clear" w:color="auto" w:fill="FFFFFF"/>
              </w:rPr>
              <w:t> </w:t>
            </w:r>
          </w:p>
          <w:p w14:paraId="64D94B30" w14:textId="77777777" w:rsidR="00357DB6" w:rsidRPr="002B3312" w:rsidRDefault="00357DB6" w:rsidP="0059664D">
            <w:pPr>
              <w:rPr>
                <w:rFonts w:asciiTheme="majorHAnsi" w:hAnsiTheme="majorHAnsi" w:cs="Noto Sans"/>
                <w:color w:val="151618"/>
                <w:sz w:val="20"/>
                <w:szCs w:val="20"/>
                <w:shd w:val="clear" w:color="auto" w:fill="FFFFFF"/>
              </w:rPr>
            </w:pPr>
            <w:r w:rsidRPr="002B3312">
              <w:rPr>
                <w:rStyle w:val="jssv-f3apsr0f1560"/>
                <w:rFonts w:asciiTheme="majorHAnsi" w:hAnsiTheme="majorHAnsi" w:cs="Noto Sans"/>
                <w:color w:val="151618"/>
                <w:sz w:val="20"/>
                <w:szCs w:val="20"/>
                <w:shd w:val="clear" w:color="auto" w:fill="FFFFFF"/>
              </w:rPr>
              <w:t>COUN 538 </w:t>
            </w:r>
            <w:r w:rsidRPr="002B3312">
              <w:rPr>
                <w:rFonts w:asciiTheme="majorHAnsi" w:hAnsiTheme="majorHAnsi" w:cs="Noto Sans"/>
                <w:color w:val="151618"/>
                <w:sz w:val="20"/>
                <w:szCs w:val="20"/>
                <w:shd w:val="clear" w:color="auto" w:fill="FFFFFF"/>
              </w:rPr>
              <w:t xml:space="preserve"> </w:t>
            </w:r>
          </w:p>
          <w:p w14:paraId="7F2659C9" w14:textId="77777777" w:rsidR="00357DB6" w:rsidRPr="002B3312" w:rsidRDefault="00357DB6" w:rsidP="0059664D">
            <w:pPr>
              <w:rPr>
                <w:rFonts w:asciiTheme="majorHAnsi" w:hAnsiTheme="majorHAnsi" w:cs="Noto Sans"/>
                <w:color w:val="151618"/>
                <w:sz w:val="20"/>
                <w:szCs w:val="20"/>
                <w:shd w:val="clear" w:color="auto" w:fill="FFFFFF"/>
              </w:rPr>
            </w:pPr>
            <w:r w:rsidRPr="002B3312">
              <w:rPr>
                <w:rStyle w:val="jssv-f3apsr0f1560"/>
                <w:rFonts w:asciiTheme="majorHAnsi" w:hAnsiTheme="majorHAnsi" w:cs="Noto Sans"/>
                <w:color w:val="151618"/>
                <w:sz w:val="20"/>
                <w:szCs w:val="20"/>
                <w:shd w:val="clear" w:color="auto" w:fill="FFFFFF"/>
              </w:rPr>
              <w:t>COUN 562</w:t>
            </w:r>
          </w:p>
        </w:tc>
        <w:tc>
          <w:tcPr>
            <w:tcW w:w="3150" w:type="dxa"/>
          </w:tcPr>
          <w:p w14:paraId="7D4F6828" w14:textId="77777777" w:rsidR="00357DB6" w:rsidRPr="002B3312" w:rsidRDefault="00357DB6" w:rsidP="0059664D">
            <w:pPr>
              <w:rPr>
                <w:rFonts w:asciiTheme="majorHAnsi" w:hAnsiTheme="majorHAnsi" w:cs="Noto Sans"/>
                <w:color w:val="151618"/>
                <w:sz w:val="20"/>
                <w:szCs w:val="20"/>
                <w:shd w:val="clear" w:color="auto" w:fill="FFFFFF"/>
              </w:rPr>
            </w:pPr>
            <w:r w:rsidRPr="002B3312">
              <w:rPr>
                <w:rStyle w:val="jssv-f3apsr0f1560"/>
                <w:rFonts w:asciiTheme="majorHAnsi" w:hAnsiTheme="majorHAnsi" w:cs="Noto Sans"/>
                <w:color w:val="151618"/>
                <w:sz w:val="20"/>
                <w:szCs w:val="20"/>
                <w:shd w:val="clear" w:color="auto" w:fill="FFFFFF"/>
              </w:rPr>
              <w:t>COUN 500 </w:t>
            </w:r>
          </w:p>
          <w:p w14:paraId="6A5BB559" w14:textId="77777777" w:rsidR="00357DB6" w:rsidRPr="002B3312" w:rsidRDefault="00357DB6" w:rsidP="0059664D">
            <w:pPr>
              <w:rPr>
                <w:rFonts w:asciiTheme="majorHAnsi" w:hAnsiTheme="majorHAnsi" w:cs="Noto Sans"/>
                <w:color w:val="151618"/>
                <w:sz w:val="20"/>
                <w:szCs w:val="20"/>
                <w:shd w:val="clear" w:color="auto" w:fill="FFFFFF"/>
              </w:rPr>
            </w:pPr>
            <w:r w:rsidRPr="002B3312">
              <w:rPr>
                <w:rStyle w:val="jssv-f3apsr0f1560"/>
                <w:rFonts w:asciiTheme="majorHAnsi" w:hAnsiTheme="majorHAnsi" w:cs="Noto Sans"/>
                <w:color w:val="151618"/>
                <w:sz w:val="20"/>
                <w:szCs w:val="20"/>
                <w:shd w:val="clear" w:color="auto" w:fill="FFFFFF"/>
              </w:rPr>
              <w:t>COUN 521 </w:t>
            </w:r>
          </w:p>
          <w:p w14:paraId="5B490A0C" w14:textId="77777777" w:rsidR="00357DB6" w:rsidRPr="002B3312" w:rsidRDefault="00357DB6" w:rsidP="0059664D">
            <w:pPr>
              <w:rPr>
                <w:rFonts w:asciiTheme="majorHAnsi" w:hAnsiTheme="majorHAnsi" w:cs="Noto Sans"/>
                <w:color w:val="151618"/>
                <w:sz w:val="20"/>
                <w:szCs w:val="20"/>
                <w:shd w:val="clear" w:color="auto" w:fill="FFFFFF"/>
              </w:rPr>
            </w:pPr>
            <w:r w:rsidRPr="002B3312">
              <w:rPr>
                <w:rStyle w:val="jssv-f3apsr0f1560"/>
                <w:rFonts w:asciiTheme="majorHAnsi" w:hAnsiTheme="majorHAnsi" w:cs="Noto Sans"/>
                <w:color w:val="151618"/>
                <w:sz w:val="20"/>
                <w:szCs w:val="20"/>
                <w:shd w:val="clear" w:color="auto" w:fill="FFFFFF"/>
              </w:rPr>
              <w:t>COUN 526 </w:t>
            </w:r>
            <w:r w:rsidRPr="002B3312">
              <w:rPr>
                <w:rFonts w:asciiTheme="majorHAnsi" w:hAnsiTheme="majorHAnsi" w:cs="Noto Sans"/>
                <w:color w:val="151618"/>
                <w:sz w:val="20"/>
                <w:szCs w:val="20"/>
                <w:shd w:val="clear" w:color="auto" w:fill="FFFFFF"/>
              </w:rPr>
              <w:t> </w:t>
            </w:r>
          </w:p>
          <w:p w14:paraId="1C134BB9" w14:textId="77777777" w:rsidR="00357DB6" w:rsidRPr="002B3312" w:rsidRDefault="00357DB6" w:rsidP="0059664D">
            <w:pPr>
              <w:rPr>
                <w:rFonts w:asciiTheme="majorHAnsi" w:hAnsiTheme="majorHAnsi" w:cs="Noto Sans"/>
                <w:color w:val="151618"/>
                <w:sz w:val="20"/>
                <w:szCs w:val="20"/>
                <w:shd w:val="clear" w:color="auto" w:fill="FFFFFF"/>
              </w:rPr>
            </w:pPr>
            <w:r w:rsidRPr="002B3312">
              <w:rPr>
                <w:rStyle w:val="jssv-f3apsr0f1560"/>
                <w:rFonts w:asciiTheme="majorHAnsi" w:hAnsiTheme="majorHAnsi" w:cs="Noto Sans"/>
                <w:color w:val="151618"/>
                <w:sz w:val="20"/>
                <w:szCs w:val="20"/>
                <w:shd w:val="clear" w:color="auto" w:fill="FFFFFF"/>
              </w:rPr>
              <w:t>COUN 561</w:t>
            </w:r>
          </w:p>
          <w:p w14:paraId="2B4CB81F" w14:textId="77777777" w:rsidR="00357DB6" w:rsidRPr="002B3312" w:rsidRDefault="00357DB6" w:rsidP="0059664D">
            <w:pPr>
              <w:rPr>
                <w:rFonts w:asciiTheme="majorHAnsi" w:hAnsiTheme="majorHAnsi" w:cs="Noto Sans"/>
                <w:color w:val="151618"/>
                <w:sz w:val="20"/>
                <w:szCs w:val="20"/>
                <w:shd w:val="clear" w:color="auto" w:fill="FFFFFF"/>
              </w:rPr>
            </w:pPr>
            <w:r w:rsidRPr="002B3312">
              <w:rPr>
                <w:rStyle w:val="jssv-f3apsr0f1560"/>
                <w:rFonts w:asciiTheme="majorHAnsi" w:hAnsiTheme="majorHAnsi" w:cs="Noto Sans"/>
                <w:color w:val="151618"/>
                <w:sz w:val="20"/>
                <w:szCs w:val="20"/>
                <w:shd w:val="clear" w:color="auto" w:fill="FFFFFF"/>
              </w:rPr>
              <w:t>COUN 570 </w:t>
            </w:r>
            <w:r w:rsidRPr="002B3312">
              <w:rPr>
                <w:rFonts w:asciiTheme="majorHAnsi" w:hAnsiTheme="majorHAnsi" w:cs="Noto Sans"/>
                <w:color w:val="151618"/>
                <w:sz w:val="20"/>
                <w:szCs w:val="20"/>
                <w:shd w:val="clear" w:color="auto" w:fill="FFFFFF"/>
              </w:rPr>
              <w:t> </w:t>
            </w:r>
          </w:p>
          <w:p w14:paraId="394054C7" w14:textId="77777777" w:rsidR="00357DB6" w:rsidRPr="002B3312" w:rsidRDefault="00357DB6" w:rsidP="0059664D">
            <w:pPr>
              <w:rPr>
                <w:rFonts w:asciiTheme="majorHAnsi" w:hAnsiTheme="majorHAnsi" w:cs="Noto Sans"/>
                <w:color w:val="151618"/>
                <w:sz w:val="20"/>
                <w:szCs w:val="20"/>
                <w:shd w:val="clear" w:color="auto" w:fill="FFFFFF"/>
              </w:rPr>
            </w:pPr>
            <w:r w:rsidRPr="002B3312">
              <w:rPr>
                <w:rStyle w:val="jssv-f3apsr0f1560"/>
                <w:rFonts w:asciiTheme="majorHAnsi" w:hAnsiTheme="majorHAnsi" w:cs="Noto Sans"/>
                <w:color w:val="151618"/>
                <w:sz w:val="20"/>
                <w:szCs w:val="20"/>
                <w:shd w:val="clear" w:color="auto" w:fill="FFFFFF"/>
              </w:rPr>
              <w:t>COUN 554 </w:t>
            </w:r>
            <w:r w:rsidRPr="002B3312">
              <w:rPr>
                <w:rFonts w:asciiTheme="majorHAnsi" w:hAnsiTheme="majorHAnsi" w:cs="Noto Sans"/>
                <w:color w:val="151618"/>
                <w:sz w:val="20"/>
                <w:szCs w:val="20"/>
                <w:shd w:val="clear" w:color="auto" w:fill="FFFFFF"/>
              </w:rPr>
              <w:t> </w:t>
            </w:r>
          </w:p>
          <w:p w14:paraId="74013620" w14:textId="77777777" w:rsidR="00357DB6" w:rsidRPr="002B3312" w:rsidRDefault="00357DB6" w:rsidP="0059664D">
            <w:pPr>
              <w:rPr>
                <w:rFonts w:asciiTheme="majorHAnsi" w:hAnsiTheme="majorHAnsi" w:cs="Noto Sans"/>
                <w:color w:val="151618"/>
                <w:sz w:val="20"/>
                <w:szCs w:val="20"/>
                <w:shd w:val="clear" w:color="auto" w:fill="FFFFFF"/>
              </w:rPr>
            </w:pPr>
            <w:r w:rsidRPr="002B3312">
              <w:rPr>
                <w:rStyle w:val="jssv-f3apsr0f1560"/>
                <w:rFonts w:asciiTheme="majorHAnsi" w:hAnsiTheme="majorHAnsi" w:cs="Noto Sans"/>
                <w:color w:val="151618"/>
                <w:sz w:val="20"/>
                <w:szCs w:val="20"/>
                <w:shd w:val="clear" w:color="auto" w:fill="FFFFFF"/>
              </w:rPr>
              <w:t>COUN 538 </w:t>
            </w:r>
            <w:r w:rsidRPr="002B3312">
              <w:rPr>
                <w:rFonts w:asciiTheme="majorHAnsi" w:hAnsiTheme="majorHAnsi" w:cs="Noto Sans"/>
                <w:color w:val="151618"/>
                <w:sz w:val="20"/>
                <w:szCs w:val="20"/>
                <w:shd w:val="clear" w:color="auto" w:fill="FFFFFF"/>
              </w:rPr>
              <w:t xml:space="preserve"> </w:t>
            </w:r>
          </w:p>
          <w:p w14:paraId="6D864FAD" w14:textId="77777777" w:rsidR="00357DB6" w:rsidRPr="002B3312" w:rsidRDefault="00357DB6" w:rsidP="0059664D">
            <w:pPr>
              <w:rPr>
                <w:rFonts w:asciiTheme="majorHAnsi" w:hAnsiTheme="majorHAnsi"/>
                <w:sz w:val="20"/>
                <w:szCs w:val="20"/>
              </w:rPr>
            </w:pPr>
            <w:r w:rsidRPr="002B3312">
              <w:rPr>
                <w:rStyle w:val="jssv-f3apsr0f1560"/>
                <w:rFonts w:asciiTheme="majorHAnsi" w:hAnsiTheme="majorHAnsi" w:cs="Noto Sans"/>
                <w:color w:val="151618"/>
                <w:sz w:val="20"/>
                <w:szCs w:val="20"/>
                <w:shd w:val="clear" w:color="auto" w:fill="FFFFFF"/>
              </w:rPr>
              <w:t>COUN 546 </w:t>
            </w:r>
          </w:p>
        </w:tc>
        <w:tc>
          <w:tcPr>
            <w:tcW w:w="3510" w:type="dxa"/>
          </w:tcPr>
          <w:p w14:paraId="54AB88F9" w14:textId="77777777" w:rsidR="00357DB6" w:rsidRPr="002B3312" w:rsidRDefault="00357DB6" w:rsidP="0059664D">
            <w:pPr>
              <w:rPr>
                <w:rFonts w:asciiTheme="majorHAnsi" w:hAnsiTheme="majorHAnsi" w:cs="Noto Sans"/>
                <w:color w:val="151618"/>
                <w:sz w:val="20"/>
                <w:szCs w:val="20"/>
                <w:shd w:val="clear" w:color="auto" w:fill="FFFFFF"/>
              </w:rPr>
            </w:pPr>
            <w:r w:rsidRPr="002B3312">
              <w:rPr>
                <w:rStyle w:val="jssv-f3apsr0f1560"/>
                <w:rFonts w:asciiTheme="majorHAnsi" w:hAnsiTheme="majorHAnsi" w:cs="Noto Sans"/>
                <w:color w:val="151618"/>
                <w:sz w:val="20"/>
                <w:szCs w:val="20"/>
                <w:shd w:val="clear" w:color="auto" w:fill="FFFFFF"/>
              </w:rPr>
              <w:t>COUN 500 </w:t>
            </w:r>
          </w:p>
          <w:p w14:paraId="53B28C4D" w14:textId="77777777" w:rsidR="00357DB6" w:rsidRPr="002B3312" w:rsidRDefault="00357DB6" w:rsidP="0059664D">
            <w:pPr>
              <w:rPr>
                <w:rFonts w:asciiTheme="majorHAnsi" w:hAnsiTheme="majorHAnsi" w:cs="Noto Sans"/>
                <w:color w:val="151618"/>
                <w:sz w:val="20"/>
                <w:szCs w:val="20"/>
                <w:shd w:val="clear" w:color="auto" w:fill="FFFFFF"/>
              </w:rPr>
            </w:pPr>
            <w:r w:rsidRPr="002B3312">
              <w:rPr>
                <w:rStyle w:val="jssv-f3apsr0f1560"/>
                <w:rFonts w:asciiTheme="majorHAnsi" w:hAnsiTheme="majorHAnsi" w:cs="Noto Sans"/>
                <w:color w:val="151618"/>
                <w:sz w:val="20"/>
                <w:szCs w:val="20"/>
                <w:shd w:val="clear" w:color="auto" w:fill="FFFFFF"/>
              </w:rPr>
              <w:t>COUN 521 </w:t>
            </w:r>
          </w:p>
          <w:p w14:paraId="03BD49A2" w14:textId="77777777" w:rsidR="00357DB6" w:rsidRPr="002B3312" w:rsidRDefault="00357DB6" w:rsidP="0059664D">
            <w:pPr>
              <w:rPr>
                <w:rFonts w:asciiTheme="majorHAnsi" w:hAnsiTheme="majorHAnsi" w:cs="Noto Sans"/>
                <w:color w:val="151618"/>
                <w:sz w:val="20"/>
                <w:szCs w:val="20"/>
                <w:shd w:val="clear" w:color="auto" w:fill="FFFFFF"/>
              </w:rPr>
            </w:pPr>
            <w:r w:rsidRPr="002B3312">
              <w:rPr>
                <w:rStyle w:val="jssv-f3apsr0f1560"/>
                <w:rFonts w:asciiTheme="majorHAnsi" w:hAnsiTheme="majorHAnsi" w:cs="Noto Sans"/>
                <w:color w:val="151618"/>
                <w:sz w:val="20"/>
                <w:szCs w:val="20"/>
                <w:shd w:val="clear" w:color="auto" w:fill="FFFFFF"/>
              </w:rPr>
              <w:t>COUN 526 </w:t>
            </w:r>
            <w:r w:rsidRPr="002B3312">
              <w:rPr>
                <w:rFonts w:asciiTheme="majorHAnsi" w:hAnsiTheme="majorHAnsi" w:cs="Noto Sans"/>
                <w:color w:val="151618"/>
                <w:sz w:val="20"/>
                <w:szCs w:val="20"/>
                <w:shd w:val="clear" w:color="auto" w:fill="FFFFFF"/>
              </w:rPr>
              <w:t> </w:t>
            </w:r>
          </w:p>
          <w:p w14:paraId="0FBE6F4C" w14:textId="77777777" w:rsidR="00357DB6" w:rsidRPr="002B3312" w:rsidRDefault="00357DB6" w:rsidP="0059664D">
            <w:pPr>
              <w:rPr>
                <w:rFonts w:asciiTheme="majorHAnsi" w:hAnsiTheme="majorHAnsi" w:cs="Noto Sans"/>
                <w:color w:val="151618"/>
                <w:sz w:val="20"/>
                <w:szCs w:val="20"/>
                <w:shd w:val="clear" w:color="auto" w:fill="FFFFFF"/>
              </w:rPr>
            </w:pPr>
            <w:r w:rsidRPr="002B3312">
              <w:rPr>
                <w:rStyle w:val="jssv-f3apsr0f1560"/>
                <w:rFonts w:asciiTheme="majorHAnsi" w:hAnsiTheme="majorHAnsi" w:cs="Noto Sans"/>
                <w:color w:val="151618"/>
                <w:sz w:val="20"/>
                <w:szCs w:val="20"/>
                <w:shd w:val="clear" w:color="auto" w:fill="FFFFFF"/>
              </w:rPr>
              <w:t>COUN 561</w:t>
            </w:r>
          </w:p>
          <w:p w14:paraId="17C066DE" w14:textId="77777777" w:rsidR="00357DB6" w:rsidRPr="002B3312" w:rsidRDefault="00357DB6" w:rsidP="0059664D">
            <w:pPr>
              <w:rPr>
                <w:rFonts w:asciiTheme="majorHAnsi" w:hAnsiTheme="majorHAnsi" w:cs="Noto Sans"/>
                <w:color w:val="151618"/>
                <w:sz w:val="20"/>
                <w:szCs w:val="20"/>
                <w:shd w:val="clear" w:color="auto" w:fill="FFFFFF"/>
              </w:rPr>
            </w:pPr>
            <w:r w:rsidRPr="002B3312">
              <w:rPr>
                <w:rStyle w:val="jssv-f3apsr0f1560"/>
                <w:rFonts w:asciiTheme="majorHAnsi" w:hAnsiTheme="majorHAnsi" w:cs="Noto Sans"/>
                <w:color w:val="151618"/>
                <w:sz w:val="20"/>
                <w:szCs w:val="20"/>
                <w:shd w:val="clear" w:color="auto" w:fill="FFFFFF"/>
              </w:rPr>
              <w:t>COUN 570 </w:t>
            </w:r>
            <w:r w:rsidRPr="002B3312">
              <w:rPr>
                <w:rFonts w:asciiTheme="majorHAnsi" w:hAnsiTheme="majorHAnsi" w:cs="Noto Sans"/>
                <w:color w:val="151618"/>
                <w:sz w:val="20"/>
                <w:szCs w:val="20"/>
                <w:shd w:val="clear" w:color="auto" w:fill="FFFFFF"/>
              </w:rPr>
              <w:t> </w:t>
            </w:r>
          </w:p>
          <w:p w14:paraId="4B37053A" w14:textId="77777777" w:rsidR="00357DB6" w:rsidRPr="002B3312" w:rsidRDefault="00357DB6" w:rsidP="0059664D">
            <w:pPr>
              <w:rPr>
                <w:rFonts w:asciiTheme="majorHAnsi" w:hAnsiTheme="majorHAnsi" w:cs="Noto Sans"/>
                <w:color w:val="151618"/>
                <w:sz w:val="20"/>
                <w:szCs w:val="20"/>
                <w:shd w:val="clear" w:color="auto" w:fill="FFFFFF"/>
              </w:rPr>
            </w:pPr>
            <w:r w:rsidRPr="002B3312">
              <w:rPr>
                <w:rStyle w:val="jssv-f3apsr0f1560"/>
                <w:rFonts w:asciiTheme="majorHAnsi" w:hAnsiTheme="majorHAnsi" w:cs="Noto Sans"/>
                <w:color w:val="151618"/>
                <w:sz w:val="20"/>
                <w:szCs w:val="20"/>
                <w:shd w:val="clear" w:color="auto" w:fill="FFFFFF"/>
              </w:rPr>
              <w:t>COUN 554 </w:t>
            </w:r>
            <w:r w:rsidRPr="002B3312">
              <w:rPr>
                <w:rFonts w:asciiTheme="majorHAnsi" w:hAnsiTheme="majorHAnsi" w:cs="Noto Sans"/>
                <w:color w:val="151618"/>
                <w:sz w:val="20"/>
                <w:szCs w:val="20"/>
                <w:shd w:val="clear" w:color="auto" w:fill="FFFFFF"/>
              </w:rPr>
              <w:t> </w:t>
            </w:r>
          </w:p>
          <w:p w14:paraId="18D04CDA" w14:textId="77777777" w:rsidR="00357DB6" w:rsidRPr="002B3312" w:rsidRDefault="00357DB6" w:rsidP="0059664D">
            <w:pPr>
              <w:rPr>
                <w:rFonts w:asciiTheme="majorHAnsi" w:hAnsiTheme="majorHAnsi" w:cs="Noto Sans"/>
                <w:color w:val="151618"/>
                <w:sz w:val="20"/>
                <w:szCs w:val="20"/>
                <w:shd w:val="clear" w:color="auto" w:fill="FFFFFF"/>
              </w:rPr>
            </w:pPr>
            <w:r w:rsidRPr="002B3312">
              <w:rPr>
                <w:rStyle w:val="jssv-f3apsr0f1560"/>
                <w:rFonts w:asciiTheme="majorHAnsi" w:hAnsiTheme="majorHAnsi" w:cs="Noto Sans"/>
                <w:color w:val="151618"/>
                <w:sz w:val="20"/>
                <w:szCs w:val="20"/>
                <w:shd w:val="clear" w:color="auto" w:fill="FFFFFF"/>
              </w:rPr>
              <w:t>COUN 538 </w:t>
            </w:r>
            <w:r w:rsidRPr="002B3312">
              <w:rPr>
                <w:rFonts w:asciiTheme="majorHAnsi" w:hAnsiTheme="majorHAnsi" w:cs="Noto Sans"/>
                <w:color w:val="151618"/>
                <w:sz w:val="20"/>
                <w:szCs w:val="20"/>
                <w:shd w:val="clear" w:color="auto" w:fill="FFFFFF"/>
              </w:rPr>
              <w:t xml:space="preserve"> </w:t>
            </w:r>
          </w:p>
          <w:p w14:paraId="0A210551" w14:textId="77777777" w:rsidR="00357DB6" w:rsidRPr="002B3312" w:rsidRDefault="00357DB6" w:rsidP="0059664D">
            <w:pPr>
              <w:rPr>
                <w:rFonts w:asciiTheme="majorHAnsi" w:hAnsiTheme="majorHAnsi"/>
                <w:sz w:val="20"/>
                <w:szCs w:val="20"/>
              </w:rPr>
            </w:pPr>
            <w:r w:rsidRPr="002B3312">
              <w:rPr>
                <w:rStyle w:val="jssv-f3apsr0f1560"/>
                <w:rFonts w:asciiTheme="majorHAnsi" w:hAnsiTheme="majorHAnsi" w:cs="Noto Sans"/>
                <w:color w:val="151618"/>
                <w:sz w:val="20"/>
                <w:szCs w:val="20"/>
                <w:shd w:val="clear" w:color="auto" w:fill="FFFFFF"/>
              </w:rPr>
              <w:t>COUN 516 </w:t>
            </w:r>
          </w:p>
        </w:tc>
      </w:tr>
    </w:tbl>
    <w:p w14:paraId="064FC975" w14:textId="77777777" w:rsidR="002B3312" w:rsidRPr="00C64AA6" w:rsidRDefault="002B3312" w:rsidP="002B3312">
      <w:pPr>
        <w:pStyle w:val="Caption"/>
        <w:rPr>
          <w:rFonts w:asciiTheme="majorHAnsi" w:hAnsiTheme="majorHAnsi"/>
          <w:sz w:val="28"/>
          <w:szCs w:val="28"/>
        </w:rPr>
      </w:pPr>
      <w:r w:rsidRPr="00C64AA6">
        <w:rPr>
          <w:rFonts w:asciiTheme="majorHAnsi" w:hAnsiTheme="majorHAnsi"/>
          <w:sz w:val="28"/>
          <w:szCs w:val="28"/>
        </w:rPr>
        <w:lastRenderedPageBreak/>
        <w:t>Updated ADP Template</w:t>
      </w:r>
    </w:p>
    <w:p w14:paraId="091F6056" w14:textId="77777777" w:rsidR="002B3312" w:rsidRPr="00C64AA6" w:rsidRDefault="002B3312" w:rsidP="002B3312">
      <w:pPr>
        <w:rPr>
          <w:rFonts w:asciiTheme="majorHAnsi" w:hAnsiTheme="majorHAnsi"/>
          <w:b/>
          <w:bCs/>
        </w:rPr>
      </w:pPr>
    </w:p>
    <w:p w14:paraId="358A67E0" w14:textId="2AC5ED2C" w:rsidR="002B3312" w:rsidRPr="00C64AA6" w:rsidRDefault="002B3312" w:rsidP="002B3312">
      <w:pPr>
        <w:rPr>
          <w:rFonts w:asciiTheme="minorHAnsi" w:hAnsiTheme="minorHAnsi"/>
          <w:b/>
          <w:bCs/>
          <w:szCs w:val="24"/>
        </w:rPr>
      </w:pPr>
      <w:r w:rsidRPr="00C64AA6">
        <w:rPr>
          <w:rFonts w:asciiTheme="minorHAnsi" w:hAnsiTheme="minorHAnsi"/>
          <w:b/>
          <w:bCs/>
          <w:szCs w:val="24"/>
        </w:rPr>
        <w:t xml:space="preserve">Student: </w:t>
      </w:r>
      <w:r w:rsidR="00C64AA6" w:rsidRPr="00C64AA6">
        <w:rPr>
          <w:rFonts w:asciiTheme="minorHAnsi" w:hAnsiTheme="minorHAnsi"/>
          <w:b/>
          <w:bCs/>
          <w:szCs w:val="24"/>
        </w:rPr>
        <w:t>__________________________________</w:t>
      </w:r>
      <w:r w:rsidRPr="00C64AA6">
        <w:rPr>
          <w:rFonts w:asciiTheme="minorHAnsi" w:hAnsiTheme="minorHAnsi"/>
          <w:b/>
          <w:bCs/>
          <w:szCs w:val="24"/>
        </w:rPr>
        <w:t xml:space="preserve">           </w:t>
      </w:r>
      <w:r w:rsidR="00C64AA6" w:rsidRPr="00C64AA6">
        <w:rPr>
          <w:rFonts w:asciiTheme="minorHAnsi" w:hAnsiTheme="minorHAnsi"/>
          <w:b/>
          <w:bCs/>
          <w:szCs w:val="24"/>
        </w:rPr>
        <w:t xml:space="preserve">    </w:t>
      </w:r>
      <w:r w:rsidRPr="00C64AA6">
        <w:rPr>
          <w:rFonts w:asciiTheme="minorHAnsi" w:hAnsiTheme="minorHAnsi"/>
          <w:b/>
          <w:bCs/>
          <w:szCs w:val="24"/>
        </w:rPr>
        <w:t xml:space="preserve"> Program:</w:t>
      </w:r>
      <w:r w:rsidR="00C64AA6" w:rsidRPr="00C64AA6">
        <w:rPr>
          <w:rFonts w:asciiTheme="minorHAnsi" w:hAnsiTheme="minorHAnsi"/>
          <w:b/>
          <w:bCs/>
          <w:szCs w:val="24"/>
        </w:rPr>
        <w:t xml:space="preserve"> ______________________________________</w:t>
      </w:r>
    </w:p>
    <w:p w14:paraId="4318788C" w14:textId="1CACD2A8" w:rsidR="002B3312" w:rsidRPr="00C64AA6" w:rsidRDefault="002B3312" w:rsidP="002B3312">
      <w:pPr>
        <w:rPr>
          <w:rFonts w:asciiTheme="majorHAnsi" w:hAnsiTheme="majorHAnsi"/>
          <w:b/>
          <w:bCs/>
        </w:rPr>
      </w:pPr>
      <w:r w:rsidRPr="00C64AA6">
        <w:rPr>
          <w:rFonts w:asciiTheme="minorHAnsi" w:hAnsiTheme="minorHAnsi"/>
          <w:b/>
          <w:bCs/>
          <w:szCs w:val="24"/>
        </w:rPr>
        <w:t>Entry Sem</w:t>
      </w:r>
      <w:r w:rsidR="00C64AA6" w:rsidRPr="00C64AA6">
        <w:rPr>
          <w:rFonts w:asciiTheme="minorHAnsi" w:hAnsiTheme="minorHAnsi"/>
          <w:b/>
          <w:bCs/>
          <w:szCs w:val="24"/>
        </w:rPr>
        <w:t>ester/Year: ___________________              Enrollment Status (Che</w:t>
      </w:r>
      <w:r w:rsidR="00C64AA6" w:rsidRPr="00C64AA6">
        <w:rPr>
          <w:rFonts w:asciiTheme="majorHAnsi" w:hAnsiTheme="majorHAnsi"/>
          <w:b/>
          <w:bCs/>
        </w:rPr>
        <w:t>ck One below):</w:t>
      </w:r>
    </w:p>
    <w:p w14:paraId="0C33ECE8" w14:textId="0C2BBA01" w:rsidR="00C64AA6" w:rsidRDefault="00C64AA6" w:rsidP="002B3312">
      <w:pPr>
        <w:rPr>
          <w:rFonts w:asciiTheme="majorHAnsi" w:hAnsiTheme="majorHAnsi"/>
          <w:b/>
          <w:bCs/>
        </w:rPr>
      </w:pPr>
      <w:r w:rsidRPr="00C64AA6">
        <w:rPr>
          <w:rFonts w:asciiTheme="majorHAnsi" w:hAnsiTheme="majorHAnsi"/>
          <w:b/>
          <w:bCs/>
        </w:rPr>
        <w:t xml:space="preserve">Full-Time On </w:t>
      </w:r>
      <w:r w:rsidR="0044106D" w:rsidRPr="00C64AA6">
        <w:rPr>
          <w:rFonts w:asciiTheme="majorHAnsi" w:hAnsiTheme="majorHAnsi"/>
          <w:b/>
          <w:bCs/>
        </w:rPr>
        <w:t>Campus:</w:t>
      </w:r>
      <w:r w:rsidR="0044106D">
        <w:rPr>
          <w:rFonts w:asciiTheme="majorHAnsi" w:hAnsiTheme="majorHAnsi"/>
          <w:b/>
          <w:bCs/>
        </w:rPr>
        <w:t xml:space="preserve"> __</w:t>
      </w:r>
      <w:r w:rsidR="00D8313A">
        <w:rPr>
          <w:rFonts w:asciiTheme="majorHAnsi" w:hAnsiTheme="majorHAnsi"/>
          <w:b/>
          <w:bCs/>
        </w:rPr>
        <w:t>___</w:t>
      </w:r>
      <w:r w:rsidR="0044106D">
        <w:rPr>
          <w:rFonts w:asciiTheme="majorHAnsi" w:hAnsiTheme="majorHAnsi"/>
          <w:b/>
          <w:bCs/>
        </w:rPr>
        <w:t>__</w:t>
      </w:r>
      <w:r w:rsidR="00D8313A">
        <w:rPr>
          <w:rFonts w:asciiTheme="majorHAnsi" w:hAnsiTheme="majorHAnsi"/>
          <w:b/>
          <w:bCs/>
        </w:rPr>
        <w:t>___</w:t>
      </w:r>
      <w:r w:rsidR="009A0872">
        <w:rPr>
          <w:rFonts w:asciiTheme="majorHAnsi" w:hAnsiTheme="majorHAnsi"/>
          <w:b/>
          <w:bCs/>
        </w:rPr>
        <w:t xml:space="preserve">  </w:t>
      </w:r>
      <w:r w:rsidRPr="00C64AA6">
        <w:rPr>
          <w:rFonts w:asciiTheme="majorHAnsi" w:hAnsiTheme="majorHAnsi"/>
          <w:b/>
          <w:bCs/>
        </w:rPr>
        <w:t>Full-Time Online:</w:t>
      </w:r>
      <w:r w:rsidR="0044106D">
        <w:rPr>
          <w:rFonts w:asciiTheme="majorHAnsi" w:hAnsiTheme="majorHAnsi"/>
          <w:b/>
          <w:bCs/>
        </w:rPr>
        <w:t>__</w:t>
      </w:r>
      <w:r w:rsidR="00D8313A">
        <w:rPr>
          <w:rFonts w:asciiTheme="majorHAnsi" w:hAnsiTheme="majorHAnsi"/>
          <w:b/>
          <w:bCs/>
        </w:rPr>
        <w:t>_____</w:t>
      </w:r>
      <w:r w:rsidR="0044106D">
        <w:rPr>
          <w:rFonts w:asciiTheme="majorHAnsi" w:hAnsiTheme="majorHAnsi"/>
          <w:b/>
          <w:bCs/>
        </w:rPr>
        <w:t>____</w:t>
      </w:r>
      <w:r w:rsidR="009A0872">
        <w:rPr>
          <w:rFonts w:asciiTheme="majorHAnsi" w:hAnsiTheme="majorHAnsi"/>
          <w:b/>
          <w:bCs/>
        </w:rPr>
        <w:t xml:space="preserve"> </w:t>
      </w:r>
      <w:r w:rsidRPr="00C64AA6">
        <w:rPr>
          <w:rFonts w:asciiTheme="majorHAnsi" w:hAnsiTheme="majorHAnsi"/>
          <w:b/>
          <w:bCs/>
        </w:rPr>
        <w:t xml:space="preserve"> Part-Time Online:</w:t>
      </w:r>
      <w:r w:rsidR="0044106D">
        <w:rPr>
          <w:rFonts w:asciiTheme="majorHAnsi" w:hAnsiTheme="majorHAnsi"/>
          <w:b/>
          <w:bCs/>
        </w:rPr>
        <w:t>_</w:t>
      </w:r>
      <w:r w:rsidR="00D8313A">
        <w:rPr>
          <w:rFonts w:asciiTheme="majorHAnsi" w:hAnsiTheme="majorHAnsi"/>
          <w:b/>
          <w:bCs/>
        </w:rPr>
        <w:t>______</w:t>
      </w:r>
      <w:r w:rsidR="0044106D">
        <w:rPr>
          <w:rFonts w:asciiTheme="majorHAnsi" w:hAnsiTheme="majorHAnsi"/>
          <w:b/>
          <w:bCs/>
        </w:rPr>
        <w:t>____</w:t>
      </w:r>
    </w:p>
    <w:p w14:paraId="26E94D23" w14:textId="1817B364" w:rsidR="00C64AA6" w:rsidRPr="00C64AA6" w:rsidRDefault="00C64AA6" w:rsidP="00C64AA6">
      <w:pPr>
        <w:jc w:val="center"/>
        <w:rPr>
          <w:rFonts w:asciiTheme="majorHAnsi" w:hAnsiTheme="majorHAnsi"/>
        </w:rPr>
      </w:pPr>
      <w:r w:rsidRPr="00C64AA6">
        <w:rPr>
          <w:rFonts w:asciiTheme="majorHAnsi" w:hAnsiTheme="majorHAnsi"/>
          <w:b/>
          <w:bCs/>
          <w:i/>
          <w:iCs/>
          <w:sz w:val="22"/>
          <w:szCs w:val="22"/>
        </w:rPr>
        <w:t xml:space="preserve">The </w:t>
      </w:r>
      <w:r w:rsidR="00D8313A">
        <w:rPr>
          <w:rFonts w:asciiTheme="majorHAnsi" w:hAnsiTheme="majorHAnsi"/>
          <w:b/>
          <w:bCs/>
          <w:i/>
          <w:iCs/>
          <w:sz w:val="22"/>
          <w:szCs w:val="22"/>
        </w:rPr>
        <w:t>listing below</w:t>
      </w:r>
      <w:r w:rsidRPr="00C64AA6">
        <w:rPr>
          <w:rFonts w:asciiTheme="majorHAnsi" w:hAnsiTheme="majorHAnsi"/>
          <w:b/>
          <w:bCs/>
          <w:i/>
          <w:iCs/>
          <w:sz w:val="22"/>
          <w:szCs w:val="22"/>
        </w:rPr>
        <w:t xml:space="preserve"> in red is an example. Delete the example before completing the chart</w:t>
      </w:r>
      <w:r w:rsidR="006E4959">
        <w:rPr>
          <w:rFonts w:asciiTheme="majorHAnsi" w:hAnsiTheme="majorHAnsi"/>
          <w:b/>
          <w:bCs/>
          <w:i/>
          <w:iCs/>
          <w:sz w:val="22"/>
          <w:szCs w:val="22"/>
        </w:rPr>
        <w:t>.</w:t>
      </w:r>
    </w:p>
    <w:tbl>
      <w:tblPr>
        <w:tblStyle w:val="TableGrid"/>
        <w:tblW w:w="0" w:type="auto"/>
        <w:tblLook w:val="04A0" w:firstRow="1" w:lastRow="0" w:firstColumn="1" w:lastColumn="0" w:noHBand="0" w:noVBand="1"/>
      </w:tblPr>
      <w:tblGrid>
        <w:gridCol w:w="1345"/>
        <w:gridCol w:w="5580"/>
        <w:gridCol w:w="3600"/>
      </w:tblGrid>
      <w:tr w:rsidR="00C64AA6" w14:paraId="6AF9E023" w14:textId="77777777" w:rsidTr="00C64AA6">
        <w:tc>
          <w:tcPr>
            <w:tcW w:w="1345" w:type="dxa"/>
          </w:tcPr>
          <w:p w14:paraId="6D73E4FF" w14:textId="002DEE5F" w:rsidR="00C64AA6" w:rsidRPr="00C64AA6" w:rsidRDefault="00C64AA6" w:rsidP="00C64AA6">
            <w:pPr>
              <w:rPr>
                <w:rFonts w:asciiTheme="majorHAnsi" w:hAnsiTheme="majorHAnsi"/>
                <w:b/>
                <w:bCs/>
                <w:sz w:val="24"/>
                <w:szCs w:val="24"/>
              </w:rPr>
            </w:pPr>
            <w:r w:rsidRPr="00C64AA6">
              <w:rPr>
                <w:rFonts w:asciiTheme="majorHAnsi" w:hAnsiTheme="majorHAnsi"/>
                <w:b/>
                <w:bCs/>
                <w:sz w:val="24"/>
                <w:szCs w:val="24"/>
              </w:rPr>
              <w:t>Semester</w:t>
            </w:r>
            <w:r>
              <w:rPr>
                <w:rFonts w:asciiTheme="majorHAnsi" w:hAnsiTheme="majorHAnsi"/>
                <w:b/>
                <w:bCs/>
                <w:sz w:val="24"/>
                <w:szCs w:val="24"/>
              </w:rPr>
              <w:t>/</w:t>
            </w:r>
            <w:r w:rsidRPr="00C64AA6">
              <w:rPr>
                <w:rFonts w:asciiTheme="majorHAnsi" w:hAnsiTheme="majorHAnsi"/>
                <w:b/>
                <w:bCs/>
                <w:sz w:val="24"/>
                <w:szCs w:val="24"/>
              </w:rPr>
              <w:t xml:space="preserve"> Year</w:t>
            </w:r>
          </w:p>
        </w:tc>
        <w:tc>
          <w:tcPr>
            <w:tcW w:w="5580" w:type="dxa"/>
          </w:tcPr>
          <w:p w14:paraId="63EEADC2" w14:textId="77777777" w:rsidR="00C64AA6" w:rsidRPr="00C64AA6" w:rsidRDefault="00C64AA6" w:rsidP="00C64AA6">
            <w:pPr>
              <w:jc w:val="center"/>
              <w:rPr>
                <w:rFonts w:asciiTheme="majorHAnsi" w:hAnsiTheme="majorHAnsi"/>
                <w:b/>
                <w:bCs/>
                <w:sz w:val="24"/>
                <w:szCs w:val="24"/>
              </w:rPr>
            </w:pPr>
            <w:r w:rsidRPr="00C64AA6">
              <w:rPr>
                <w:rFonts w:asciiTheme="majorHAnsi" w:hAnsiTheme="majorHAnsi"/>
                <w:b/>
                <w:bCs/>
                <w:sz w:val="24"/>
                <w:szCs w:val="24"/>
              </w:rPr>
              <w:t>Courses</w:t>
            </w:r>
          </w:p>
          <w:p w14:paraId="1224F94F" w14:textId="568CCDB5" w:rsidR="00C64AA6" w:rsidRPr="00C64AA6" w:rsidRDefault="00C64AA6" w:rsidP="00C64AA6">
            <w:pPr>
              <w:rPr>
                <w:rFonts w:asciiTheme="majorHAnsi" w:hAnsiTheme="majorHAnsi"/>
                <w:b/>
                <w:bCs/>
                <w:sz w:val="24"/>
                <w:szCs w:val="24"/>
              </w:rPr>
            </w:pPr>
            <w:r w:rsidRPr="00C64AA6">
              <w:rPr>
                <w:rFonts w:asciiTheme="majorHAnsi" w:hAnsiTheme="majorHAnsi"/>
                <w:b/>
                <w:bCs/>
                <w:i/>
                <w:iCs/>
                <w:sz w:val="24"/>
                <w:szCs w:val="24"/>
              </w:rPr>
              <w:t>(List all courses in one semester on one row)</w:t>
            </w:r>
          </w:p>
        </w:tc>
        <w:tc>
          <w:tcPr>
            <w:tcW w:w="3600" w:type="dxa"/>
          </w:tcPr>
          <w:p w14:paraId="2F7D0A1E" w14:textId="72BC8E9D" w:rsidR="00C64AA6" w:rsidRPr="00C64AA6" w:rsidRDefault="00C64AA6" w:rsidP="00C64AA6">
            <w:pPr>
              <w:rPr>
                <w:rFonts w:asciiTheme="majorHAnsi" w:hAnsiTheme="majorHAnsi"/>
                <w:b/>
                <w:bCs/>
                <w:sz w:val="24"/>
                <w:szCs w:val="24"/>
              </w:rPr>
            </w:pPr>
            <w:r w:rsidRPr="00C64AA6">
              <w:rPr>
                <w:rFonts w:asciiTheme="majorHAnsi" w:hAnsiTheme="majorHAnsi"/>
                <w:b/>
                <w:bCs/>
                <w:sz w:val="24"/>
                <w:szCs w:val="24"/>
              </w:rPr>
              <w:t>Add an “X” next to courses you have passed.</w:t>
            </w:r>
          </w:p>
        </w:tc>
      </w:tr>
      <w:tr w:rsidR="00C64AA6" w14:paraId="2035E545" w14:textId="77777777" w:rsidTr="00C64AA6">
        <w:tc>
          <w:tcPr>
            <w:tcW w:w="1345" w:type="dxa"/>
          </w:tcPr>
          <w:p w14:paraId="6C995BC0" w14:textId="77777777" w:rsidR="00C64AA6" w:rsidRPr="00E213A5" w:rsidRDefault="00C64AA6" w:rsidP="00C64AA6">
            <w:pPr>
              <w:rPr>
                <w:rFonts w:asciiTheme="majorHAnsi" w:hAnsiTheme="majorHAnsi"/>
                <w:i/>
                <w:iCs/>
                <w:color w:val="C00000"/>
              </w:rPr>
            </w:pPr>
            <w:r w:rsidRPr="00E213A5">
              <w:rPr>
                <w:rFonts w:asciiTheme="majorHAnsi" w:hAnsiTheme="majorHAnsi"/>
                <w:i/>
                <w:iCs/>
                <w:color w:val="C00000"/>
              </w:rPr>
              <w:t>Example:</w:t>
            </w:r>
          </w:p>
          <w:p w14:paraId="569B9F7B" w14:textId="5261C837" w:rsidR="00C64AA6" w:rsidRDefault="00C64AA6" w:rsidP="00C64AA6">
            <w:pPr>
              <w:rPr>
                <w:rFonts w:asciiTheme="majorHAnsi" w:hAnsiTheme="majorHAnsi"/>
                <w:b/>
                <w:bCs/>
              </w:rPr>
            </w:pPr>
            <w:r w:rsidRPr="00E213A5">
              <w:rPr>
                <w:rFonts w:asciiTheme="majorHAnsi" w:hAnsiTheme="majorHAnsi"/>
                <w:i/>
                <w:iCs/>
                <w:color w:val="C00000"/>
              </w:rPr>
              <w:t>Fall 2024</w:t>
            </w:r>
          </w:p>
        </w:tc>
        <w:tc>
          <w:tcPr>
            <w:tcW w:w="5580" w:type="dxa"/>
          </w:tcPr>
          <w:p w14:paraId="0C4AD34E" w14:textId="77777777" w:rsidR="00C64AA6" w:rsidRPr="008E7EEA" w:rsidRDefault="00C64AA6" w:rsidP="00C64AA6">
            <w:pPr>
              <w:rPr>
                <w:rFonts w:asciiTheme="majorHAnsi" w:hAnsiTheme="majorHAnsi"/>
                <w:i/>
                <w:iCs/>
                <w:color w:val="C00000"/>
              </w:rPr>
            </w:pPr>
            <w:r w:rsidRPr="008E7EEA">
              <w:rPr>
                <w:rFonts w:asciiTheme="majorHAnsi" w:hAnsiTheme="majorHAnsi"/>
                <w:i/>
                <w:iCs/>
                <w:color w:val="C00000"/>
              </w:rPr>
              <w:t>UNIV LIB Library course</w:t>
            </w:r>
          </w:p>
          <w:p w14:paraId="2D990B56" w14:textId="77777777" w:rsidR="00C64AA6" w:rsidRPr="008E7EEA" w:rsidRDefault="00C64AA6" w:rsidP="00C64AA6">
            <w:pPr>
              <w:rPr>
                <w:rFonts w:asciiTheme="majorHAnsi" w:hAnsiTheme="majorHAnsi"/>
                <w:i/>
                <w:iCs/>
                <w:color w:val="C00000"/>
              </w:rPr>
            </w:pPr>
            <w:r w:rsidRPr="008E7EEA">
              <w:rPr>
                <w:rFonts w:asciiTheme="majorHAnsi" w:hAnsiTheme="majorHAnsi"/>
                <w:i/>
                <w:iCs/>
                <w:color w:val="C00000"/>
              </w:rPr>
              <w:t xml:space="preserve">COUN </w:t>
            </w:r>
            <w:r w:rsidRPr="00E213A5">
              <w:rPr>
                <w:rFonts w:asciiTheme="majorHAnsi" w:hAnsiTheme="majorHAnsi"/>
                <w:i/>
                <w:iCs/>
                <w:color w:val="C00000"/>
              </w:rPr>
              <w:t>500 Orientation</w:t>
            </w:r>
            <w:r w:rsidRPr="008E7EEA">
              <w:rPr>
                <w:rFonts w:asciiTheme="majorHAnsi" w:hAnsiTheme="majorHAnsi"/>
                <w:i/>
                <w:iCs/>
                <w:color w:val="C00000"/>
              </w:rPr>
              <w:t xml:space="preserve"> </w:t>
            </w:r>
          </w:p>
          <w:p w14:paraId="6354BE54" w14:textId="77777777" w:rsidR="00C64AA6" w:rsidRPr="008E7EEA" w:rsidRDefault="00C64AA6" w:rsidP="00C64AA6">
            <w:pPr>
              <w:rPr>
                <w:rFonts w:asciiTheme="majorHAnsi" w:hAnsiTheme="majorHAnsi"/>
                <w:i/>
                <w:iCs/>
                <w:color w:val="C00000"/>
              </w:rPr>
            </w:pPr>
            <w:r w:rsidRPr="008E7EEA">
              <w:rPr>
                <w:rFonts w:asciiTheme="majorHAnsi" w:hAnsiTheme="majorHAnsi"/>
                <w:i/>
                <w:iCs/>
                <w:color w:val="C00000"/>
              </w:rPr>
              <w:t>COUN 521 Counseling Skills</w:t>
            </w:r>
          </w:p>
          <w:p w14:paraId="45167F6C" w14:textId="77777777" w:rsidR="00C64AA6" w:rsidRPr="008E7EEA" w:rsidRDefault="00C64AA6" w:rsidP="00C64AA6">
            <w:pPr>
              <w:rPr>
                <w:rFonts w:asciiTheme="majorHAnsi" w:hAnsiTheme="majorHAnsi"/>
                <w:i/>
                <w:iCs/>
                <w:color w:val="C00000"/>
              </w:rPr>
            </w:pPr>
            <w:r w:rsidRPr="008E7EEA">
              <w:rPr>
                <w:rFonts w:asciiTheme="majorHAnsi" w:hAnsiTheme="majorHAnsi"/>
                <w:i/>
                <w:iCs/>
                <w:color w:val="C00000"/>
              </w:rPr>
              <w:t>COUN 526 Theories</w:t>
            </w:r>
          </w:p>
          <w:p w14:paraId="0B232316" w14:textId="77777777" w:rsidR="00C64AA6" w:rsidRPr="00E213A5" w:rsidRDefault="00C64AA6" w:rsidP="00C64AA6">
            <w:pPr>
              <w:rPr>
                <w:rFonts w:asciiTheme="majorHAnsi" w:hAnsiTheme="majorHAnsi"/>
                <w:i/>
                <w:iCs/>
                <w:color w:val="C00000"/>
              </w:rPr>
            </w:pPr>
            <w:r w:rsidRPr="008E7EEA">
              <w:rPr>
                <w:rFonts w:asciiTheme="majorHAnsi" w:hAnsiTheme="majorHAnsi"/>
                <w:i/>
                <w:iCs/>
                <w:color w:val="C00000"/>
              </w:rPr>
              <w:t>COUN 596D New Student Orientation</w:t>
            </w:r>
          </w:p>
          <w:p w14:paraId="2B422154" w14:textId="5E05B617" w:rsidR="00C64AA6" w:rsidRDefault="00C64AA6" w:rsidP="00C64AA6">
            <w:pPr>
              <w:rPr>
                <w:rFonts w:asciiTheme="majorHAnsi" w:hAnsiTheme="majorHAnsi"/>
                <w:b/>
                <w:bCs/>
              </w:rPr>
            </w:pPr>
            <w:r w:rsidRPr="00E213A5">
              <w:rPr>
                <w:rFonts w:asciiTheme="majorHAnsi" w:hAnsiTheme="majorHAnsi"/>
                <w:i/>
                <w:iCs/>
                <w:color w:val="C00000"/>
              </w:rPr>
              <w:t>COUN 596A Residency</w:t>
            </w:r>
          </w:p>
        </w:tc>
        <w:tc>
          <w:tcPr>
            <w:tcW w:w="3600" w:type="dxa"/>
          </w:tcPr>
          <w:p w14:paraId="1C278BEA" w14:textId="77777777" w:rsidR="00C64AA6" w:rsidRPr="00E213A5" w:rsidRDefault="00C64AA6" w:rsidP="00C64AA6">
            <w:pPr>
              <w:rPr>
                <w:rFonts w:asciiTheme="majorHAnsi" w:hAnsiTheme="majorHAnsi"/>
                <w:i/>
                <w:iCs/>
                <w:color w:val="C00000"/>
              </w:rPr>
            </w:pPr>
            <w:r w:rsidRPr="00E213A5">
              <w:rPr>
                <w:rFonts w:asciiTheme="majorHAnsi" w:hAnsiTheme="majorHAnsi"/>
                <w:i/>
                <w:iCs/>
                <w:color w:val="C00000"/>
              </w:rPr>
              <w:t>X</w:t>
            </w:r>
          </w:p>
          <w:p w14:paraId="342F57A4" w14:textId="77777777" w:rsidR="00C64AA6" w:rsidRPr="00E213A5" w:rsidRDefault="00C64AA6" w:rsidP="00C64AA6">
            <w:pPr>
              <w:rPr>
                <w:rFonts w:asciiTheme="majorHAnsi" w:hAnsiTheme="majorHAnsi"/>
                <w:i/>
                <w:iCs/>
                <w:color w:val="C00000"/>
              </w:rPr>
            </w:pPr>
            <w:r w:rsidRPr="00E213A5">
              <w:rPr>
                <w:rFonts w:asciiTheme="majorHAnsi" w:hAnsiTheme="majorHAnsi"/>
                <w:i/>
                <w:iCs/>
                <w:color w:val="C00000"/>
              </w:rPr>
              <w:t>X</w:t>
            </w:r>
          </w:p>
          <w:p w14:paraId="1741FAEF" w14:textId="77777777" w:rsidR="00C64AA6" w:rsidRPr="00E213A5" w:rsidRDefault="00C64AA6" w:rsidP="00C64AA6">
            <w:pPr>
              <w:rPr>
                <w:rFonts w:asciiTheme="majorHAnsi" w:hAnsiTheme="majorHAnsi"/>
                <w:i/>
                <w:iCs/>
                <w:color w:val="C00000"/>
              </w:rPr>
            </w:pPr>
            <w:r w:rsidRPr="00E213A5">
              <w:rPr>
                <w:rFonts w:asciiTheme="majorHAnsi" w:hAnsiTheme="majorHAnsi"/>
                <w:i/>
                <w:iCs/>
                <w:color w:val="C00000"/>
              </w:rPr>
              <w:t>X</w:t>
            </w:r>
          </w:p>
          <w:p w14:paraId="594459D2" w14:textId="77777777" w:rsidR="00C64AA6" w:rsidRPr="00E213A5" w:rsidRDefault="00C64AA6" w:rsidP="00C64AA6">
            <w:pPr>
              <w:rPr>
                <w:rFonts w:asciiTheme="majorHAnsi" w:hAnsiTheme="majorHAnsi"/>
                <w:i/>
                <w:iCs/>
                <w:color w:val="C00000"/>
              </w:rPr>
            </w:pPr>
            <w:r w:rsidRPr="00E213A5">
              <w:rPr>
                <w:rFonts w:asciiTheme="majorHAnsi" w:hAnsiTheme="majorHAnsi"/>
                <w:i/>
                <w:iCs/>
                <w:color w:val="C00000"/>
              </w:rPr>
              <w:t>X</w:t>
            </w:r>
          </w:p>
          <w:p w14:paraId="2E36B391" w14:textId="77777777" w:rsidR="00C64AA6" w:rsidRPr="00E213A5" w:rsidRDefault="00C64AA6" w:rsidP="00C64AA6">
            <w:pPr>
              <w:rPr>
                <w:rFonts w:asciiTheme="majorHAnsi" w:hAnsiTheme="majorHAnsi"/>
                <w:i/>
                <w:iCs/>
                <w:color w:val="C00000"/>
              </w:rPr>
            </w:pPr>
          </w:p>
          <w:p w14:paraId="23055FB8" w14:textId="03939932" w:rsidR="00C64AA6" w:rsidRDefault="00C64AA6" w:rsidP="00C64AA6">
            <w:pPr>
              <w:rPr>
                <w:rFonts w:asciiTheme="majorHAnsi" w:hAnsiTheme="majorHAnsi"/>
                <w:b/>
                <w:bCs/>
              </w:rPr>
            </w:pPr>
            <w:r w:rsidRPr="00E213A5">
              <w:rPr>
                <w:rFonts w:asciiTheme="majorHAnsi" w:hAnsiTheme="majorHAnsi"/>
                <w:i/>
                <w:iCs/>
                <w:color w:val="C00000"/>
              </w:rPr>
              <w:t>X</w:t>
            </w:r>
          </w:p>
        </w:tc>
      </w:tr>
      <w:tr w:rsidR="00C64AA6" w14:paraId="3BD77547" w14:textId="77777777" w:rsidTr="00C64AA6">
        <w:tc>
          <w:tcPr>
            <w:tcW w:w="1345" w:type="dxa"/>
          </w:tcPr>
          <w:p w14:paraId="43A468B5" w14:textId="77777777" w:rsidR="00C64AA6" w:rsidRDefault="00C64AA6" w:rsidP="00C64AA6">
            <w:pPr>
              <w:rPr>
                <w:rFonts w:asciiTheme="majorHAnsi" w:hAnsiTheme="majorHAnsi"/>
                <w:b/>
                <w:bCs/>
              </w:rPr>
            </w:pPr>
          </w:p>
          <w:p w14:paraId="7A0CF1F3" w14:textId="77777777" w:rsidR="00C64AA6" w:rsidRDefault="00C64AA6" w:rsidP="00C64AA6">
            <w:pPr>
              <w:rPr>
                <w:rFonts w:asciiTheme="majorHAnsi" w:hAnsiTheme="majorHAnsi"/>
                <w:b/>
                <w:bCs/>
              </w:rPr>
            </w:pPr>
          </w:p>
          <w:p w14:paraId="049CC793" w14:textId="77777777" w:rsidR="00C64AA6" w:rsidRDefault="00C64AA6" w:rsidP="00C64AA6">
            <w:pPr>
              <w:rPr>
                <w:rFonts w:asciiTheme="majorHAnsi" w:hAnsiTheme="majorHAnsi"/>
                <w:b/>
                <w:bCs/>
              </w:rPr>
            </w:pPr>
          </w:p>
          <w:p w14:paraId="4EA95039" w14:textId="77777777" w:rsidR="00C64AA6" w:rsidRDefault="00C64AA6" w:rsidP="00C64AA6">
            <w:pPr>
              <w:rPr>
                <w:rFonts w:asciiTheme="majorHAnsi" w:hAnsiTheme="majorHAnsi"/>
                <w:b/>
                <w:bCs/>
              </w:rPr>
            </w:pPr>
          </w:p>
        </w:tc>
        <w:tc>
          <w:tcPr>
            <w:tcW w:w="5580" w:type="dxa"/>
          </w:tcPr>
          <w:p w14:paraId="7FF96A2F" w14:textId="791946BF" w:rsidR="00C64AA6" w:rsidRDefault="00C64AA6" w:rsidP="00C64AA6">
            <w:pPr>
              <w:rPr>
                <w:rFonts w:asciiTheme="majorHAnsi" w:hAnsiTheme="majorHAnsi"/>
                <w:b/>
                <w:bCs/>
              </w:rPr>
            </w:pPr>
          </w:p>
          <w:p w14:paraId="50777179" w14:textId="55AE66B3" w:rsidR="00E204FA" w:rsidRDefault="00E204FA" w:rsidP="00C64AA6">
            <w:pPr>
              <w:rPr>
                <w:rFonts w:asciiTheme="majorHAnsi" w:hAnsiTheme="majorHAnsi"/>
                <w:b/>
                <w:bCs/>
              </w:rPr>
            </w:pPr>
          </w:p>
        </w:tc>
        <w:tc>
          <w:tcPr>
            <w:tcW w:w="3600" w:type="dxa"/>
          </w:tcPr>
          <w:p w14:paraId="114915D6" w14:textId="77777777" w:rsidR="00C64AA6" w:rsidRDefault="00C64AA6" w:rsidP="00C64AA6">
            <w:pPr>
              <w:rPr>
                <w:rFonts w:asciiTheme="majorHAnsi" w:hAnsiTheme="majorHAnsi"/>
                <w:b/>
                <w:bCs/>
              </w:rPr>
            </w:pPr>
          </w:p>
        </w:tc>
      </w:tr>
      <w:tr w:rsidR="00C64AA6" w14:paraId="7C986395" w14:textId="77777777" w:rsidTr="00C64AA6">
        <w:tc>
          <w:tcPr>
            <w:tcW w:w="1345" w:type="dxa"/>
          </w:tcPr>
          <w:p w14:paraId="72D91806" w14:textId="77777777" w:rsidR="00C64AA6" w:rsidRDefault="00C64AA6" w:rsidP="00C64AA6">
            <w:pPr>
              <w:rPr>
                <w:rFonts w:asciiTheme="majorHAnsi" w:hAnsiTheme="majorHAnsi"/>
                <w:b/>
                <w:bCs/>
              </w:rPr>
            </w:pPr>
          </w:p>
          <w:p w14:paraId="5819628F" w14:textId="77777777" w:rsidR="00C64AA6" w:rsidRDefault="00C64AA6" w:rsidP="00C64AA6">
            <w:pPr>
              <w:rPr>
                <w:rFonts w:asciiTheme="majorHAnsi" w:hAnsiTheme="majorHAnsi"/>
                <w:b/>
                <w:bCs/>
              </w:rPr>
            </w:pPr>
          </w:p>
          <w:p w14:paraId="1833C8BC" w14:textId="77777777" w:rsidR="00C64AA6" w:rsidRDefault="00C64AA6" w:rsidP="00C64AA6">
            <w:pPr>
              <w:rPr>
                <w:rFonts w:asciiTheme="majorHAnsi" w:hAnsiTheme="majorHAnsi"/>
                <w:b/>
                <w:bCs/>
              </w:rPr>
            </w:pPr>
          </w:p>
          <w:p w14:paraId="53BB0A05" w14:textId="77777777" w:rsidR="00C64AA6" w:rsidRDefault="00C64AA6" w:rsidP="00C64AA6">
            <w:pPr>
              <w:rPr>
                <w:rFonts w:asciiTheme="majorHAnsi" w:hAnsiTheme="majorHAnsi"/>
                <w:b/>
                <w:bCs/>
              </w:rPr>
            </w:pPr>
          </w:p>
        </w:tc>
        <w:tc>
          <w:tcPr>
            <w:tcW w:w="5580" w:type="dxa"/>
          </w:tcPr>
          <w:p w14:paraId="497C4ADE" w14:textId="77777777" w:rsidR="00C64AA6" w:rsidRDefault="00C64AA6" w:rsidP="00C64AA6">
            <w:pPr>
              <w:rPr>
                <w:rFonts w:asciiTheme="majorHAnsi" w:hAnsiTheme="majorHAnsi"/>
                <w:b/>
                <w:bCs/>
              </w:rPr>
            </w:pPr>
          </w:p>
        </w:tc>
        <w:tc>
          <w:tcPr>
            <w:tcW w:w="3600" w:type="dxa"/>
          </w:tcPr>
          <w:p w14:paraId="4050F373" w14:textId="77777777" w:rsidR="00C64AA6" w:rsidRDefault="00C64AA6" w:rsidP="00C64AA6">
            <w:pPr>
              <w:rPr>
                <w:rFonts w:asciiTheme="majorHAnsi" w:hAnsiTheme="majorHAnsi"/>
                <w:b/>
                <w:bCs/>
              </w:rPr>
            </w:pPr>
          </w:p>
        </w:tc>
      </w:tr>
      <w:tr w:rsidR="00C64AA6" w14:paraId="2F7304C5" w14:textId="77777777" w:rsidTr="00C64AA6">
        <w:tc>
          <w:tcPr>
            <w:tcW w:w="1345" w:type="dxa"/>
          </w:tcPr>
          <w:p w14:paraId="7D706878" w14:textId="77777777" w:rsidR="00C64AA6" w:rsidRDefault="00C64AA6" w:rsidP="00C64AA6">
            <w:pPr>
              <w:rPr>
                <w:rFonts w:asciiTheme="majorHAnsi" w:hAnsiTheme="majorHAnsi"/>
                <w:b/>
                <w:bCs/>
              </w:rPr>
            </w:pPr>
          </w:p>
          <w:p w14:paraId="2008E2D2" w14:textId="77777777" w:rsidR="00C64AA6" w:rsidRDefault="00C64AA6" w:rsidP="00C64AA6">
            <w:pPr>
              <w:rPr>
                <w:rFonts w:asciiTheme="majorHAnsi" w:hAnsiTheme="majorHAnsi"/>
                <w:b/>
                <w:bCs/>
              </w:rPr>
            </w:pPr>
          </w:p>
          <w:p w14:paraId="619E25FF" w14:textId="77777777" w:rsidR="00C64AA6" w:rsidRDefault="00C64AA6" w:rsidP="00C64AA6">
            <w:pPr>
              <w:rPr>
                <w:rFonts w:asciiTheme="majorHAnsi" w:hAnsiTheme="majorHAnsi"/>
                <w:b/>
                <w:bCs/>
              </w:rPr>
            </w:pPr>
          </w:p>
          <w:p w14:paraId="7D313F0A" w14:textId="77777777" w:rsidR="00C64AA6" w:rsidRDefault="00C64AA6" w:rsidP="00C64AA6">
            <w:pPr>
              <w:rPr>
                <w:rFonts w:asciiTheme="majorHAnsi" w:hAnsiTheme="majorHAnsi"/>
                <w:b/>
                <w:bCs/>
              </w:rPr>
            </w:pPr>
          </w:p>
        </w:tc>
        <w:tc>
          <w:tcPr>
            <w:tcW w:w="5580" w:type="dxa"/>
          </w:tcPr>
          <w:p w14:paraId="654C62D5" w14:textId="77777777" w:rsidR="00C64AA6" w:rsidRDefault="00C64AA6" w:rsidP="00C64AA6">
            <w:pPr>
              <w:rPr>
                <w:rFonts w:asciiTheme="majorHAnsi" w:hAnsiTheme="majorHAnsi"/>
                <w:b/>
                <w:bCs/>
              </w:rPr>
            </w:pPr>
          </w:p>
        </w:tc>
        <w:tc>
          <w:tcPr>
            <w:tcW w:w="3600" w:type="dxa"/>
          </w:tcPr>
          <w:p w14:paraId="3E787D7D" w14:textId="77777777" w:rsidR="00C64AA6" w:rsidRDefault="00C64AA6" w:rsidP="00C64AA6">
            <w:pPr>
              <w:rPr>
                <w:rFonts w:asciiTheme="majorHAnsi" w:hAnsiTheme="majorHAnsi"/>
                <w:b/>
                <w:bCs/>
              </w:rPr>
            </w:pPr>
          </w:p>
        </w:tc>
      </w:tr>
      <w:tr w:rsidR="00C64AA6" w14:paraId="4A2AD20D" w14:textId="77777777" w:rsidTr="00C64AA6">
        <w:tc>
          <w:tcPr>
            <w:tcW w:w="1345" w:type="dxa"/>
          </w:tcPr>
          <w:p w14:paraId="13FAC650" w14:textId="77777777" w:rsidR="00C64AA6" w:rsidRDefault="00C64AA6" w:rsidP="00C64AA6">
            <w:pPr>
              <w:rPr>
                <w:rFonts w:asciiTheme="majorHAnsi" w:hAnsiTheme="majorHAnsi"/>
                <w:b/>
                <w:bCs/>
              </w:rPr>
            </w:pPr>
          </w:p>
          <w:p w14:paraId="2C0D7D24" w14:textId="77777777" w:rsidR="00C64AA6" w:rsidRDefault="00C64AA6" w:rsidP="00C64AA6">
            <w:pPr>
              <w:rPr>
                <w:rFonts w:asciiTheme="majorHAnsi" w:hAnsiTheme="majorHAnsi"/>
                <w:b/>
                <w:bCs/>
              </w:rPr>
            </w:pPr>
          </w:p>
          <w:p w14:paraId="73B121E1" w14:textId="77777777" w:rsidR="00C64AA6" w:rsidRDefault="00C64AA6" w:rsidP="00C64AA6">
            <w:pPr>
              <w:rPr>
                <w:rFonts w:asciiTheme="majorHAnsi" w:hAnsiTheme="majorHAnsi"/>
                <w:b/>
                <w:bCs/>
              </w:rPr>
            </w:pPr>
          </w:p>
          <w:p w14:paraId="6A8AC3AB" w14:textId="77777777" w:rsidR="00C64AA6" w:rsidRDefault="00C64AA6" w:rsidP="00C64AA6">
            <w:pPr>
              <w:rPr>
                <w:rFonts w:asciiTheme="majorHAnsi" w:hAnsiTheme="majorHAnsi"/>
                <w:b/>
                <w:bCs/>
              </w:rPr>
            </w:pPr>
          </w:p>
        </w:tc>
        <w:tc>
          <w:tcPr>
            <w:tcW w:w="5580" w:type="dxa"/>
          </w:tcPr>
          <w:p w14:paraId="6881699C" w14:textId="77777777" w:rsidR="00C64AA6" w:rsidRDefault="00C64AA6" w:rsidP="00C64AA6">
            <w:pPr>
              <w:rPr>
                <w:rFonts w:asciiTheme="majorHAnsi" w:hAnsiTheme="majorHAnsi"/>
                <w:b/>
                <w:bCs/>
              </w:rPr>
            </w:pPr>
          </w:p>
        </w:tc>
        <w:tc>
          <w:tcPr>
            <w:tcW w:w="3600" w:type="dxa"/>
          </w:tcPr>
          <w:p w14:paraId="47BD747E" w14:textId="77777777" w:rsidR="00C64AA6" w:rsidRDefault="00C64AA6" w:rsidP="00C64AA6">
            <w:pPr>
              <w:rPr>
                <w:rFonts w:asciiTheme="majorHAnsi" w:hAnsiTheme="majorHAnsi"/>
                <w:b/>
                <w:bCs/>
              </w:rPr>
            </w:pPr>
          </w:p>
        </w:tc>
      </w:tr>
      <w:tr w:rsidR="00C64AA6" w14:paraId="3AB4F808" w14:textId="77777777" w:rsidTr="00C64AA6">
        <w:tc>
          <w:tcPr>
            <w:tcW w:w="1345" w:type="dxa"/>
          </w:tcPr>
          <w:p w14:paraId="41D13EC6" w14:textId="77777777" w:rsidR="00C64AA6" w:rsidRDefault="00C64AA6" w:rsidP="00C64AA6">
            <w:pPr>
              <w:rPr>
                <w:rFonts w:asciiTheme="majorHAnsi" w:hAnsiTheme="majorHAnsi"/>
                <w:b/>
                <w:bCs/>
              </w:rPr>
            </w:pPr>
          </w:p>
          <w:p w14:paraId="33A6B386" w14:textId="77777777" w:rsidR="00C64AA6" w:rsidRDefault="00C64AA6" w:rsidP="00C64AA6">
            <w:pPr>
              <w:rPr>
                <w:rFonts w:asciiTheme="majorHAnsi" w:hAnsiTheme="majorHAnsi"/>
                <w:b/>
                <w:bCs/>
              </w:rPr>
            </w:pPr>
          </w:p>
          <w:p w14:paraId="04EAF2B6" w14:textId="77777777" w:rsidR="00C64AA6" w:rsidRDefault="00C64AA6" w:rsidP="00C64AA6">
            <w:pPr>
              <w:rPr>
                <w:rFonts w:asciiTheme="majorHAnsi" w:hAnsiTheme="majorHAnsi"/>
                <w:b/>
                <w:bCs/>
              </w:rPr>
            </w:pPr>
          </w:p>
          <w:p w14:paraId="0FE1BA3B" w14:textId="77777777" w:rsidR="00C64AA6" w:rsidRDefault="00C64AA6" w:rsidP="00C64AA6">
            <w:pPr>
              <w:rPr>
                <w:rFonts w:asciiTheme="majorHAnsi" w:hAnsiTheme="majorHAnsi"/>
                <w:b/>
                <w:bCs/>
              </w:rPr>
            </w:pPr>
          </w:p>
        </w:tc>
        <w:tc>
          <w:tcPr>
            <w:tcW w:w="5580" w:type="dxa"/>
          </w:tcPr>
          <w:p w14:paraId="61B217F6" w14:textId="77777777" w:rsidR="00C64AA6" w:rsidRDefault="00C64AA6" w:rsidP="00C64AA6">
            <w:pPr>
              <w:rPr>
                <w:rFonts w:asciiTheme="majorHAnsi" w:hAnsiTheme="majorHAnsi"/>
                <w:b/>
                <w:bCs/>
              </w:rPr>
            </w:pPr>
          </w:p>
        </w:tc>
        <w:tc>
          <w:tcPr>
            <w:tcW w:w="3600" w:type="dxa"/>
          </w:tcPr>
          <w:p w14:paraId="084E30DB" w14:textId="77777777" w:rsidR="00C64AA6" w:rsidRDefault="00C64AA6" w:rsidP="00C64AA6">
            <w:pPr>
              <w:rPr>
                <w:rFonts w:asciiTheme="majorHAnsi" w:hAnsiTheme="majorHAnsi"/>
                <w:b/>
                <w:bCs/>
              </w:rPr>
            </w:pPr>
          </w:p>
        </w:tc>
      </w:tr>
      <w:tr w:rsidR="0044106D" w14:paraId="2B68A6AA" w14:textId="77777777" w:rsidTr="00C64AA6">
        <w:tc>
          <w:tcPr>
            <w:tcW w:w="1345" w:type="dxa"/>
          </w:tcPr>
          <w:p w14:paraId="316CB0E0" w14:textId="77777777" w:rsidR="0044106D" w:rsidRDefault="0044106D" w:rsidP="00C64AA6">
            <w:pPr>
              <w:rPr>
                <w:rFonts w:asciiTheme="majorHAnsi" w:hAnsiTheme="majorHAnsi"/>
                <w:b/>
                <w:bCs/>
              </w:rPr>
            </w:pPr>
          </w:p>
        </w:tc>
        <w:tc>
          <w:tcPr>
            <w:tcW w:w="5580" w:type="dxa"/>
          </w:tcPr>
          <w:p w14:paraId="1F3077A1" w14:textId="77777777" w:rsidR="0044106D" w:rsidRDefault="0044106D" w:rsidP="00C64AA6">
            <w:pPr>
              <w:rPr>
                <w:rFonts w:asciiTheme="majorHAnsi" w:hAnsiTheme="majorHAnsi"/>
                <w:b/>
                <w:bCs/>
              </w:rPr>
            </w:pPr>
          </w:p>
          <w:p w14:paraId="7C6B2FCC" w14:textId="77777777" w:rsidR="0044106D" w:rsidRDefault="0044106D" w:rsidP="00C64AA6">
            <w:pPr>
              <w:rPr>
                <w:rFonts w:asciiTheme="majorHAnsi" w:hAnsiTheme="majorHAnsi"/>
                <w:b/>
                <w:bCs/>
              </w:rPr>
            </w:pPr>
          </w:p>
          <w:p w14:paraId="5262D79B" w14:textId="77777777" w:rsidR="0044106D" w:rsidRDefault="0044106D" w:rsidP="00C64AA6">
            <w:pPr>
              <w:rPr>
                <w:rFonts w:asciiTheme="majorHAnsi" w:hAnsiTheme="majorHAnsi"/>
                <w:b/>
                <w:bCs/>
              </w:rPr>
            </w:pPr>
          </w:p>
          <w:p w14:paraId="31CA53F2" w14:textId="77777777" w:rsidR="0044106D" w:rsidRDefault="0044106D" w:rsidP="00C64AA6">
            <w:pPr>
              <w:rPr>
                <w:rFonts w:asciiTheme="majorHAnsi" w:hAnsiTheme="majorHAnsi"/>
                <w:b/>
                <w:bCs/>
              </w:rPr>
            </w:pPr>
          </w:p>
        </w:tc>
        <w:tc>
          <w:tcPr>
            <w:tcW w:w="3600" w:type="dxa"/>
          </w:tcPr>
          <w:p w14:paraId="3A034B33" w14:textId="77777777" w:rsidR="0044106D" w:rsidRDefault="0044106D" w:rsidP="00C64AA6">
            <w:pPr>
              <w:rPr>
                <w:rFonts w:asciiTheme="majorHAnsi" w:hAnsiTheme="majorHAnsi"/>
                <w:b/>
                <w:bCs/>
              </w:rPr>
            </w:pPr>
          </w:p>
        </w:tc>
      </w:tr>
      <w:tr w:rsidR="0044106D" w14:paraId="557B7C66" w14:textId="77777777" w:rsidTr="00C64AA6">
        <w:tc>
          <w:tcPr>
            <w:tcW w:w="1345" w:type="dxa"/>
          </w:tcPr>
          <w:p w14:paraId="47A7994A" w14:textId="77777777" w:rsidR="0044106D" w:rsidRDefault="0044106D" w:rsidP="00C64AA6">
            <w:pPr>
              <w:rPr>
                <w:rFonts w:asciiTheme="majorHAnsi" w:hAnsiTheme="majorHAnsi"/>
                <w:b/>
                <w:bCs/>
              </w:rPr>
            </w:pPr>
          </w:p>
          <w:p w14:paraId="28C43C53" w14:textId="77777777" w:rsidR="0044106D" w:rsidRDefault="0044106D" w:rsidP="00C64AA6">
            <w:pPr>
              <w:rPr>
                <w:rFonts w:asciiTheme="majorHAnsi" w:hAnsiTheme="majorHAnsi"/>
                <w:b/>
                <w:bCs/>
              </w:rPr>
            </w:pPr>
          </w:p>
          <w:p w14:paraId="594FD1B0" w14:textId="77777777" w:rsidR="0044106D" w:rsidRDefault="0044106D" w:rsidP="00C64AA6">
            <w:pPr>
              <w:rPr>
                <w:rFonts w:asciiTheme="majorHAnsi" w:hAnsiTheme="majorHAnsi"/>
                <w:b/>
                <w:bCs/>
              </w:rPr>
            </w:pPr>
          </w:p>
          <w:p w14:paraId="0C8AE36D" w14:textId="77777777" w:rsidR="0044106D" w:rsidRDefault="0044106D" w:rsidP="00C64AA6">
            <w:pPr>
              <w:rPr>
                <w:rFonts w:asciiTheme="majorHAnsi" w:hAnsiTheme="majorHAnsi"/>
                <w:b/>
                <w:bCs/>
              </w:rPr>
            </w:pPr>
          </w:p>
        </w:tc>
        <w:tc>
          <w:tcPr>
            <w:tcW w:w="5580" w:type="dxa"/>
          </w:tcPr>
          <w:p w14:paraId="47437D9A" w14:textId="77777777" w:rsidR="0044106D" w:rsidRDefault="0044106D" w:rsidP="00C64AA6">
            <w:pPr>
              <w:rPr>
                <w:rFonts w:asciiTheme="majorHAnsi" w:hAnsiTheme="majorHAnsi"/>
                <w:b/>
                <w:bCs/>
              </w:rPr>
            </w:pPr>
          </w:p>
        </w:tc>
        <w:tc>
          <w:tcPr>
            <w:tcW w:w="3600" w:type="dxa"/>
          </w:tcPr>
          <w:p w14:paraId="03364ED9" w14:textId="77777777" w:rsidR="0044106D" w:rsidRDefault="0044106D" w:rsidP="00C64AA6">
            <w:pPr>
              <w:rPr>
                <w:rFonts w:asciiTheme="majorHAnsi" w:hAnsiTheme="majorHAnsi"/>
                <w:b/>
                <w:bCs/>
              </w:rPr>
            </w:pPr>
          </w:p>
        </w:tc>
      </w:tr>
    </w:tbl>
    <w:p w14:paraId="63F33A86" w14:textId="77777777" w:rsidR="00C64AA6" w:rsidRDefault="00C64AA6" w:rsidP="002B3312">
      <w:pPr>
        <w:rPr>
          <w:rFonts w:asciiTheme="majorHAnsi" w:hAnsiTheme="majorHAnsi"/>
          <w:b/>
          <w:bCs/>
        </w:rPr>
      </w:pPr>
    </w:p>
    <w:p w14:paraId="2C77B181" w14:textId="046D010B" w:rsidR="00C64AA6" w:rsidRDefault="00C64AA6" w:rsidP="002B3312">
      <w:pPr>
        <w:rPr>
          <w:rFonts w:asciiTheme="majorHAnsi" w:hAnsiTheme="majorHAnsi"/>
          <w:b/>
          <w:bCs/>
        </w:rPr>
      </w:pPr>
      <w:r>
        <w:rPr>
          <w:rFonts w:asciiTheme="majorHAnsi" w:hAnsiTheme="majorHAnsi"/>
          <w:b/>
          <w:bCs/>
        </w:rPr>
        <w:t>Student Signature: __________________________________   Date: _________________________</w:t>
      </w:r>
    </w:p>
    <w:p w14:paraId="4EFE0C69" w14:textId="6C0301BA" w:rsidR="00C64AA6" w:rsidRPr="00C64AA6" w:rsidRDefault="00C64AA6" w:rsidP="002B3312">
      <w:pPr>
        <w:rPr>
          <w:rFonts w:asciiTheme="majorHAnsi" w:hAnsiTheme="majorHAnsi"/>
          <w:b/>
          <w:bCs/>
        </w:rPr>
      </w:pPr>
      <w:r>
        <w:rPr>
          <w:rFonts w:asciiTheme="majorHAnsi" w:hAnsiTheme="majorHAnsi"/>
          <w:b/>
          <w:bCs/>
        </w:rPr>
        <w:t>Faculty Mentor Signature: ____________________________   Date: _________________________</w:t>
      </w:r>
    </w:p>
    <w:sectPr w:rsidR="00C64AA6" w:rsidRPr="00C64AA6" w:rsidSect="003401FA">
      <w:footerReference w:type="default" r:id="rId10"/>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F277A" w14:textId="77777777" w:rsidR="006D300D" w:rsidRDefault="006D300D" w:rsidP="007A413C">
      <w:pPr>
        <w:spacing w:after="0" w:line="240" w:lineRule="auto"/>
      </w:pPr>
      <w:r>
        <w:separator/>
      </w:r>
    </w:p>
  </w:endnote>
  <w:endnote w:type="continuationSeparator" w:id="0">
    <w:p w14:paraId="086E900D" w14:textId="77777777" w:rsidR="006D300D" w:rsidRDefault="006D300D" w:rsidP="007A4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124489"/>
      <w:docPartObj>
        <w:docPartGallery w:val="Page Numbers (Bottom of Page)"/>
        <w:docPartUnique/>
      </w:docPartObj>
    </w:sdtPr>
    <w:sdtEndPr>
      <w:rPr>
        <w:noProof/>
      </w:rPr>
    </w:sdtEndPr>
    <w:sdtContent>
      <w:p w14:paraId="597AC359" w14:textId="37A66DEF" w:rsidR="007A413C" w:rsidRDefault="007A413C">
        <w:pPr>
          <w:pStyle w:val="Footer"/>
          <w:jc w:val="center"/>
        </w:pPr>
        <w:r w:rsidRPr="00DC3FC8">
          <w:rPr>
            <w:rFonts w:asciiTheme="minorHAnsi" w:hAnsiTheme="minorHAnsi"/>
            <w:sz w:val="20"/>
          </w:rPr>
          <w:fldChar w:fldCharType="begin"/>
        </w:r>
        <w:r w:rsidRPr="00DC3FC8">
          <w:rPr>
            <w:rFonts w:asciiTheme="minorHAnsi" w:hAnsiTheme="minorHAnsi"/>
            <w:sz w:val="20"/>
          </w:rPr>
          <w:instrText xml:space="preserve"> PAGE   \* MERGEFORMAT </w:instrText>
        </w:r>
        <w:r w:rsidRPr="00DC3FC8">
          <w:rPr>
            <w:rFonts w:asciiTheme="minorHAnsi" w:hAnsiTheme="minorHAnsi"/>
            <w:sz w:val="20"/>
          </w:rPr>
          <w:fldChar w:fldCharType="separate"/>
        </w:r>
        <w:r w:rsidRPr="00DC3FC8">
          <w:rPr>
            <w:rFonts w:asciiTheme="minorHAnsi" w:hAnsiTheme="minorHAnsi"/>
            <w:noProof/>
            <w:sz w:val="20"/>
          </w:rPr>
          <w:t>2</w:t>
        </w:r>
        <w:r w:rsidRPr="00DC3FC8">
          <w:rPr>
            <w:rFonts w:asciiTheme="minorHAnsi" w:hAnsiTheme="minorHAnsi"/>
            <w:noProof/>
            <w:sz w:val="20"/>
          </w:rPr>
          <w:fldChar w:fldCharType="end"/>
        </w:r>
      </w:p>
    </w:sdtContent>
  </w:sdt>
  <w:p w14:paraId="4B917124" w14:textId="77777777" w:rsidR="007A413C" w:rsidRDefault="007A4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352A1" w14:textId="77777777" w:rsidR="006D300D" w:rsidRDefault="006D300D" w:rsidP="007A413C">
      <w:pPr>
        <w:spacing w:after="0" w:line="240" w:lineRule="auto"/>
      </w:pPr>
      <w:r>
        <w:separator/>
      </w:r>
    </w:p>
  </w:footnote>
  <w:footnote w:type="continuationSeparator" w:id="0">
    <w:p w14:paraId="60B976D4" w14:textId="77777777" w:rsidR="006D300D" w:rsidRDefault="006D300D" w:rsidP="007A4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455EF"/>
    <w:multiLevelType w:val="hybridMultilevel"/>
    <w:tmpl w:val="C0261FBE"/>
    <w:lvl w:ilvl="0" w:tplc="35882964">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80E327C">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1854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DB6"/>
    <w:rsid w:val="00173978"/>
    <w:rsid w:val="00245AD2"/>
    <w:rsid w:val="002A76D5"/>
    <w:rsid w:val="002B3312"/>
    <w:rsid w:val="003401FA"/>
    <w:rsid w:val="00357DB6"/>
    <w:rsid w:val="0044106D"/>
    <w:rsid w:val="00511F48"/>
    <w:rsid w:val="0055457E"/>
    <w:rsid w:val="005F7040"/>
    <w:rsid w:val="00663C94"/>
    <w:rsid w:val="006D300D"/>
    <w:rsid w:val="006E4959"/>
    <w:rsid w:val="00730993"/>
    <w:rsid w:val="0074027F"/>
    <w:rsid w:val="007A413C"/>
    <w:rsid w:val="007E506B"/>
    <w:rsid w:val="007F1152"/>
    <w:rsid w:val="00892549"/>
    <w:rsid w:val="009A0872"/>
    <w:rsid w:val="00A250B3"/>
    <w:rsid w:val="00A750D2"/>
    <w:rsid w:val="00C64AA6"/>
    <w:rsid w:val="00D8313A"/>
    <w:rsid w:val="00D94F8C"/>
    <w:rsid w:val="00DC3FC8"/>
    <w:rsid w:val="00DF7387"/>
    <w:rsid w:val="00E136BA"/>
    <w:rsid w:val="00E204FA"/>
    <w:rsid w:val="00E24C77"/>
    <w:rsid w:val="00F0274D"/>
    <w:rsid w:val="00F36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D7D4F"/>
  <w15:chartTrackingRefBased/>
  <w15:docId w15:val="{29D3A6C4-AE0E-4B60-AF3A-6D6DD577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color w:val="2E2E2E"/>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152"/>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357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DB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DB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57DB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57D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7DB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7DB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7DB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qFormat/>
    <w:rsid w:val="007F1152"/>
    <w:pPr>
      <w:keepNext w:val="0"/>
      <w:keepLines w:val="0"/>
      <w:pBdr>
        <w:top w:val="single" w:sz="24" w:space="0" w:color="002060"/>
        <w:left w:val="single" w:sz="24" w:space="0" w:color="002060"/>
        <w:bottom w:val="single" w:sz="24" w:space="0" w:color="002060"/>
        <w:right w:val="single" w:sz="24" w:space="0" w:color="002060"/>
      </w:pBdr>
      <w:shd w:val="clear" w:color="auto" w:fill="002060"/>
      <w:spacing w:before="200" w:line="276" w:lineRule="auto"/>
    </w:pPr>
    <w:rPr>
      <w:rFonts w:ascii="Century" w:eastAsiaTheme="minorHAnsi" w:hAnsi="Century" w:cs="Arial"/>
      <w:b/>
      <w:bCs/>
      <w:caps/>
      <w:color w:val="FFFFFF" w:themeColor="background1"/>
      <w:spacing w:val="15"/>
      <w:sz w:val="24"/>
      <w:szCs w:val="20"/>
    </w:rPr>
  </w:style>
  <w:style w:type="character" w:customStyle="1" w:styleId="Style1Char">
    <w:name w:val="Style1 Char"/>
    <w:basedOn w:val="Heading1Char"/>
    <w:link w:val="Style1"/>
    <w:rsid w:val="007F1152"/>
    <w:rPr>
      <w:rFonts w:ascii="Century" w:eastAsiaTheme="majorEastAsia" w:hAnsi="Century" w:cstheme="majorBidi"/>
      <w:b/>
      <w:bCs/>
      <w:caps/>
      <w:color w:val="FFFFFF" w:themeColor="background1"/>
      <w:spacing w:val="15"/>
      <w:sz w:val="32"/>
      <w:szCs w:val="32"/>
      <w:shd w:val="clear" w:color="auto" w:fill="002060"/>
    </w:rPr>
  </w:style>
  <w:style w:type="character" w:customStyle="1" w:styleId="Heading1Char">
    <w:name w:val="Heading 1 Char"/>
    <w:basedOn w:val="DefaultParagraphFont"/>
    <w:link w:val="Heading1"/>
    <w:uiPriority w:val="9"/>
    <w:rsid w:val="007F1152"/>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357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DB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DB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57DB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57DB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7D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7D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7DB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7DB6"/>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57DB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357D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DB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7DB6"/>
    <w:pPr>
      <w:spacing w:before="160"/>
      <w:jc w:val="center"/>
    </w:pPr>
    <w:rPr>
      <w:i/>
      <w:iCs/>
      <w:color w:val="404040" w:themeColor="text1" w:themeTint="BF"/>
    </w:rPr>
  </w:style>
  <w:style w:type="character" w:customStyle="1" w:styleId="QuoteChar">
    <w:name w:val="Quote Char"/>
    <w:basedOn w:val="DefaultParagraphFont"/>
    <w:link w:val="Quote"/>
    <w:uiPriority w:val="29"/>
    <w:rsid w:val="00357DB6"/>
    <w:rPr>
      <w:i/>
      <w:iCs/>
      <w:color w:val="404040" w:themeColor="text1" w:themeTint="BF"/>
    </w:rPr>
  </w:style>
  <w:style w:type="paragraph" w:styleId="ListParagraph">
    <w:name w:val="List Paragraph"/>
    <w:basedOn w:val="Normal"/>
    <w:uiPriority w:val="34"/>
    <w:qFormat/>
    <w:rsid w:val="00357DB6"/>
    <w:pPr>
      <w:ind w:left="720"/>
      <w:contextualSpacing/>
    </w:pPr>
  </w:style>
  <w:style w:type="character" w:styleId="IntenseEmphasis">
    <w:name w:val="Intense Emphasis"/>
    <w:basedOn w:val="DefaultParagraphFont"/>
    <w:uiPriority w:val="21"/>
    <w:qFormat/>
    <w:rsid w:val="00357DB6"/>
    <w:rPr>
      <w:i/>
      <w:iCs/>
      <w:color w:val="0F4761" w:themeColor="accent1" w:themeShade="BF"/>
    </w:rPr>
  </w:style>
  <w:style w:type="paragraph" w:styleId="IntenseQuote">
    <w:name w:val="Intense Quote"/>
    <w:basedOn w:val="Normal"/>
    <w:next w:val="Normal"/>
    <w:link w:val="IntenseQuoteChar"/>
    <w:uiPriority w:val="30"/>
    <w:qFormat/>
    <w:rsid w:val="00357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DB6"/>
    <w:rPr>
      <w:i/>
      <w:iCs/>
      <w:color w:val="0F4761" w:themeColor="accent1" w:themeShade="BF"/>
    </w:rPr>
  </w:style>
  <w:style w:type="character" w:styleId="IntenseReference">
    <w:name w:val="Intense Reference"/>
    <w:basedOn w:val="DefaultParagraphFont"/>
    <w:uiPriority w:val="32"/>
    <w:qFormat/>
    <w:rsid w:val="00357DB6"/>
    <w:rPr>
      <w:b/>
      <w:bCs/>
      <w:smallCaps/>
      <w:color w:val="0F4761" w:themeColor="accent1" w:themeShade="BF"/>
      <w:spacing w:val="5"/>
    </w:rPr>
  </w:style>
  <w:style w:type="character" w:styleId="Hyperlink">
    <w:name w:val="Hyperlink"/>
    <w:basedOn w:val="DefaultParagraphFont"/>
    <w:uiPriority w:val="99"/>
    <w:unhideWhenUsed/>
    <w:rsid w:val="00357DB6"/>
    <w:rPr>
      <w:color w:val="467886" w:themeColor="hyperlink"/>
      <w:u w:val="single"/>
    </w:rPr>
  </w:style>
  <w:style w:type="table" w:styleId="TableGrid">
    <w:name w:val="Table Grid"/>
    <w:basedOn w:val="TableNormal"/>
    <w:uiPriority w:val="39"/>
    <w:rsid w:val="00357DB6"/>
    <w:pPr>
      <w:spacing w:after="0" w:line="240" w:lineRule="auto"/>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sv-f3apsr0f1560">
    <w:name w:val="jssv-f3apsr0f1560"/>
    <w:basedOn w:val="DefaultParagraphFont"/>
    <w:rsid w:val="00357DB6"/>
  </w:style>
  <w:style w:type="paragraph" w:styleId="Caption">
    <w:name w:val="caption"/>
    <w:basedOn w:val="Normal"/>
    <w:next w:val="Normal"/>
    <w:uiPriority w:val="35"/>
    <w:unhideWhenUsed/>
    <w:qFormat/>
    <w:rsid w:val="002B3312"/>
    <w:pPr>
      <w:jc w:val="center"/>
    </w:pPr>
    <w:rPr>
      <w:rFonts w:asciiTheme="minorHAnsi" w:hAnsiTheme="minorHAnsi" w:cstheme="minorBidi"/>
      <w:b/>
      <w:bCs/>
      <w:color w:val="auto"/>
      <w:sz w:val="22"/>
      <w:szCs w:val="22"/>
      <w:u w:val="single"/>
    </w:rPr>
  </w:style>
  <w:style w:type="paragraph" w:styleId="Header">
    <w:name w:val="header"/>
    <w:basedOn w:val="Normal"/>
    <w:link w:val="HeaderChar"/>
    <w:uiPriority w:val="99"/>
    <w:unhideWhenUsed/>
    <w:rsid w:val="007A4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13C"/>
  </w:style>
  <w:style w:type="paragraph" w:styleId="Footer">
    <w:name w:val="footer"/>
    <w:basedOn w:val="Normal"/>
    <w:link w:val="FooterChar"/>
    <w:uiPriority w:val="99"/>
    <w:unhideWhenUsed/>
    <w:rsid w:val="007A4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529</Words>
  <Characters>3102</Characters>
  <Application>Microsoft Office Word</Application>
  <DocSecurity>0</DocSecurity>
  <Lines>141</Lines>
  <Paragraphs>80</Paragraphs>
  <ScaleCrop>false</ScaleCrop>
  <HeadingPairs>
    <vt:vector size="2" baseType="variant">
      <vt:variant>
        <vt:lpstr>Title</vt:lpstr>
      </vt:variant>
      <vt:variant>
        <vt:i4>1</vt:i4>
      </vt:variant>
    </vt:vector>
  </HeadingPairs>
  <TitlesOfParts>
    <vt:vector size="1" baseType="lpstr">
      <vt:lpstr/>
    </vt:vector>
  </TitlesOfParts>
  <Company>Regent University</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Harrell</dc:creator>
  <cp:keywords/>
  <dc:description/>
  <cp:lastModifiedBy>Helen Runyan</cp:lastModifiedBy>
  <cp:revision>2</cp:revision>
  <dcterms:created xsi:type="dcterms:W3CDTF">2025-09-02T13:26:00Z</dcterms:created>
  <dcterms:modified xsi:type="dcterms:W3CDTF">2025-09-02T13:26:00Z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bd5fd1d7-eb26-4869-95b9-40561f65f81b</vt:lpwstr>
  </property>
</Properties>
</file>